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124F" w:rsidRPr="001E023A" w:rsidRDefault="00AA124F" w:rsidP="00AA124F">
      <w:pPr>
        <w:pStyle w:val="Titre"/>
        <w:jc w:val="center"/>
        <w:rPr>
          <w:rFonts w:ascii="Arial" w:hAnsi="Arial" w:cs="Arial"/>
        </w:rPr>
      </w:pPr>
      <w:r w:rsidRPr="001E023A">
        <w:rPr>
          <w:rFonts w:ascii="Arial" w:hAnsi="Arial" w:cs="Arial"/>
        </w:rPr>
        <w:t>Rapport TP2 – SY09</w:t>
      </w:r>
    </w:p>
    <w:p w:rsidR="00AA124F" w:rsidRPr="001E023A" w:rsidRDefault="00AA124F" w:rsidP="00AA124F">
      <w:pPr>
        <w:pStyle w:val="Titre"/>
        <w:jc w:val="center"/>
        <w:rPr>
          <w:rFonts w:ascii="Arial" w:hAnsi="Arial" w:cs="Arial"/>
        </w:rPr>
      </w:pPr>
      <w:r w:rsidRPr="001E023A">
        <w:rPr>
          <w:rFonts w:ascii="Arial" w:hAnsi="Arial" w:cs="Arial"/>
        </w:rPr>
        <w:t>Classification Automatique</w:t>
      </w:r>
    </w:p>
    <w:p w:rsidR="00CE174C" w:rsidRPr="001E023A" w:rsidRDefault="00CE174C" w:rsidP="00CE174C">
      <w:pPr>
        <w:rPr>
          <w:rFonts w:ascii="Arial" w:hAnsi="Arial" w:cs="Arial"/>
        </w:rPr>
      </w:pPr>
    </w:p>
    <w:p w:rsidR="00CE174C" w:rsidRPr="001E023A" w:rsidRDefault="00CE174C" w:rsidP="00820100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L’objectif de ce TP va être de d’utiliser la méthode de classification automatique pour traiter plusieurs jeux de données, de manière à comparer ces résultats à ceux obtenus avec les méthodes précédentes.</w:t>
      </w:r>
    </w:p>
    <w:p w:rsidR="00AA124F" w:rsidRPr="001E023A" w:rsidRDefault="00AA124F" w:rsidP="00AA124F">
      <w:pPr>
        <w:pStyle w:val="Titre1"/>
        <w:rPr>
          <w:rFonts w:ascii="Arial" w:hAnsi="Arial" w:cs="Arial"/>
        </w:rPr>
      </w:pPr>
      <w:r w:rsidRPr="001E023A">
        <w:rPr>
          <w:rFonts w:ascii="Arial" w:hAnsi="Arial" w:cs="Arial"/>
        </w:rPr>
        <w:t>Exercice 1. Visualisation des données</w:t>
      </w:r>
    </w:p>
    <w:p w:rsidR="002F1395" w:rsidRPr="001E023A" w:rsidRDefault="002F1395" w:rsidP="002F1395">
      <w:pPr>
        <w:pStyle w:val="Titre2"/>
        <w:rPr>
          <w:rFonts w:ascii="Arial" w:hAnsi="Arial" w:cs="Arial"/>
        </w:rPr>
      </w:pPr>
      <w:r w:rsidRPr="001E023A">
        <w:rPr>
          <w:rFonts w:ascii="Arial" w:hAnsi="Arial" w:cs="Arial"/>
        </w:rPr>
        <w:t>1. Iris</w:t>
      </w:r>
    </w:p>
    <w:p w:rsidR="005F1662" w:rsidRPr="001E023A" w:rsidRDefault="005F1662" w:rsidP="00A74A71">
      <w:pPr>
        <w:jc w:val="both"/>
        <w:rPr>
          <w:rFonts w:ascii="Arial" w:hAnsi="Arial" w:cs="Arial"/>
        </w:rPr>
      </w:pPr>
    </w:p>
    <w:p w:rsidR="00AA124F" w:rsidRPr="001E023A" w:rsidRDefault="00284EE1" w:rsidP="00A74A71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Pour obtenir le premier plan factoriel on calcul l’ACP grâce à la fonction </w:t>
      </w:r>
      <w:r w:rsidRPr="001E023A">
        <w:rPr>
          <w:rFonts w:ascii="Arial" w:hAnsi="Arial" w:cs="Arial"/>
          <w:i/>
        </w:rPr>
        <w:t>princom()</w:t>
      </w:r>
      <w:r w:rsidRPr="001E023A">
        <w:rPr>
          <w:rFonts w:ascii="Arial" w:hAnsi="Arial" w:cs="Arial"/>
        </w:rPr>
        <w:t xml:space="preserve"> puis on utilise la fonction </w:t>
      </w:r>
      <w:r w:rsidRPr="001E023A">
        <w:rPr>
          <w:rFonts w:ascii="Arial" w:hAnsi="Arial" w:cs="Arial"/>
          <w:i/>
        </w:rPr>
        <w:t>biplot()</w:t>
      </w:r>
      <w:r w:rsidRPr="001E023A">
        <w:rPr>
          <w:rFonts w:ascii="Arial" w:hAnsi="Arial" w:cs="Arial"/>
        </w:rPr>
        <w:t xml:space="preserve"> pour l’afficher.</w:t>
      </w:r>
    </w:p>
    <w:p w:rsidR="00284EE1" w:rsidRPr="001E023A" w:rsidRDefault="00284EE1" w:rsidP="00A74A71">
      <w:pPr>
        <w:jc w:val="both"/>
        <w:rPr>
          <w:rFonts w:ascii="Arial" w:hAnsi="Arial" w:cs="Arial"/>
        </w:rPr>
      </w:pPr>
    </w:p>
    <w:p w:rsidR="00284EE1" w:rsidRPr="001E023A" w:rsidRDefault="003211D2" w:rsidP="00A74A7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On constate dans le </w:t>
      </w:r>
      <w:r w:rsidR="00284EE1" w:rsidRPr="001E023A">
        <w:rPr>
          <w:rFonts w:ascii="Arial" w:hAnsi="Arial" w:cs="Arial"/>
        </w:rPr>
        <w:t xml:space="preserve">graphique </w:t>
      </w:r>
      <w:r w:rsidRPr="001E023A">
        <w:rPr>
          <w:rFonts w:ascii="Arial" w:hAnsi="Arial" w:cs="Arial"/>
        </w:rPr>
        <w:t xml:space="preserve">que les deux variables quantitatives Petal.Length et Petal.Width sont très corrélées vu que leurs axes se </w:t>
      </w:r>
      <w:r w:rsidR="00284EE1" w:rsidRPr="001E023A">
        <w:rPr>
          <w:rFonts w:ascii="Arial" w:hAnsi="Arial" w:cs="Arial"/>
        </w:rPr>
        <w:t>superposent</w:t>
      </w:r>
      <w:r w:rsidRPr="001E023A">
        <w:rPr>
          <w:rFonts w:ascii="Arial" w:hAnsi="Arial" w:cs="Arial"/>
        </w:rPr>
        <w:t xml:space="preserve">. </w:t>
      </w:r>
      <w:r w:rsidR="00284EE1" w:rsidRPr="001E023A">
        <w:rPr>
          <w:rFonts w:ascii="Arial" w:hAnsi="Arial" w:cs="Arial"/>
        </w:rPr>
        <w:t xml:space="preserve">Et lorsqu’on calcule la corrélation on obtient 0.96 qui est très proche de 1 ce qui </w:t>
      </w:r>
      <w:r w:rsidR="00B264BB" w:rsidRPr="001E023A">
        <w:rPr>
          <w:rFonts w:ascii="Arial" w:hAnsi="Arial" w:cs="Arial"/>
        </w:rPr>
        <w:t>prouve leur corrélarition</w:t>
      </w:r>
      <w:r w:rsidR="00284EE1" w:rsidRPr="001E023A">
        <w:rPr>
          <w:rFonts w:ascii="Arial" w:hAnsi="Arial" w:cs="Arial"/>
        </w:rPr>
        <w:t xml:space="preserve">. </w:t>
      </w:r>
    </w:p>
    <w:p w:rsidR="00AA124F" w:rsidRPr="001E023A" w:rsidRDefault="003211D2" w:rsidP="00A74A7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Si</w:t>
      </w:r>
      <w:r w:rsidR="00284EE1" w:rsidRPr="001E023A">
        <w:rPr>
          <w:rFonts w:ascii="Arial" w:hAnsi="Arial" w:cs="Arial"/>
        </w:rPr>
        <w:t xml:space="preserve"> la longueur et la largeur des pétales</w:t>
      </w:r>
      <w:r w:rsidRPr="001E023A">
        <w:rPr>
          <w:rFonts w:ascii="Arial" w:hAnsi="Arial" w:cs="Arial"/>
        </w:rPr>
        <w:t xml:space="preserve"> d’iris sont à chaque fois </w:t>
      </w:r>
      <w:r w:rsidR="00B264BB" w:rsidRPr="001E023A">
        <w:rPr>
          <w:rFonts w:ascii="Arial" w:hAnsi="Arial" w:cs="Arial"/>
        </w:rPr>
        <w:t>proportionnelles</w:t>
      </w:r>
      <w:r w:rsidR="00284EE1" w:rsidRPr="001E023A">
        <w:rPr>
          <w:rFonts w:ascii="Arial" w:hAnsi="Arial" w:cs="Arial"/>
        </w:rPr>
        <w:t xml:space="preserve"> on en déduit que la forme des </w:t>
      </w:r>
      <w:r w:rsidRPr="001E023A">
        <w:rPr>
          <w:rFonts w:ascii="Arial" w:hAnsi="Arial" w:cs="Arial"/>
        </w:rPr>
        <w:t>pétale</w:t>
      </w:r>
      <w:r w:rsidR="00284EE1" w:rsidRPr="001E023A">
        <w:rPr>
          <w:rFonts w:ascii="Arial" w:hAnsi="Arial" w:cs="Arial"/>
        </w:rPr>
        <w:t>s</w:t>
      </w:r>
      <w:r w:rsidRPr="001E023A">
        <w:rPr>
          <w:rFonts w:ascii="Arial" w:hAnsi="Arial" w:cs="Arial"/>
        </w:rPr>
        <w:t xml:space="preserve"> ne varie pas d’une fleur à une autre.</w:t>
      </w:r>
    </w:p>
    <w:p w:rsidR="00AA124F" w:rsidRPr="001E023A" w:rsidRDefault="003211D2" w:rsidP="005F1662">
      <w:pPr>
        <w:jc w:val="center"/>
        <w:rPr>
          <w:rFonts w:ascii="Arial" w:hAnsi="Arial" w:cs="Arial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3474085" cy="3821229"/>
            <wp:effectExtent l="0" t="0" r="5715" b="0"/>
            <wp:docPr id="2" name="Image 2" descr="Macintosh HD:Users:leonreynes:UTC:UV:GI05:SY09:TP2:tp02:grap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eonreynes:UTC:UV:GI05:SY09:TP2:tp02:graph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847" t="3827" r="3046" b="-5137"/>
                    <a:stretch/>
                  </pic:blipFill>
                  <pic:spPr bwMode="auto">
                    <a:xfrm>
                      <a:off x="0" y="0"/>
                      <a:ext cx="3475172" cy="38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</w:p>
    <w:p w:rsidR="0029531C" w:rsidRPr="001E023A" w:rsidRDefault="0029531C" w:rsidP="002F1395">
      <w:pPr>
        <w:pStyle w:val="Titre2"/>
        <w:rPr>
          <w:rFonts w:ascii="Arial" w:hAnsi="Arial" w:cs="Arial"/>
        </w:rPr>
      </w:pPr>
    </w:p>
    <w:p w:rsidR="003211D2" w:rsidRPr="001E023A" w:rsidRDefault="002F1395" w:rsidP="002F1395">
      <w:pPr>
        <w:pStyle w:val="Titre2"/>
        <w:rPr>
          <w:rFonts w:ascii="Arial" w:hAnsi="Arial" w:cs="Arial"/>
        </w:rPr>
      </w:pPr>
      <w:r w:rsidRPr="001E023A">
        <w:rPr>
          <w:rFonts w:ascii="Arial" w:hAnsi="Arial" w:cs="Arial"/>
        </w:rPr>
        <w:t>2. Crabs</w:t>
      </w:r>
    </w:p>
    <w:p w:rsidR="005F1662" w:rsidRPr="001E023A" w:rsidRDefault="005F1662" w:rsidP="00284EE1">
      <w:pPr>
        <w:rPr>
          <w:rFonts w:ascii="Arial" w:hAnsi="Arial" w:cs="Arial"/>
        </w:rPr>
      </w:pPr>
    </w:p>
    <w:p w:rsidR="00284EE1" w:rsidRPr="001E023A" w:rsidRDefault="00284EE1" w:rsidP="005F1662">
      <w:pPr>
        <w:ind w:firstLine="708"/>
        <w:rPr>
          <w:rFonts w:ascii="Arial" w:hAnsi="Arial" w:cs="Arial"/>
        </w:rPr>
      </w:pPr>
      <w:r w:rsidRPr="001E023A">
        <w:rPr>
          <w:rFonts w:ascii="Arial" w:hAnsi="Arial" w:cs="Arial"/>
        </w:rPr>
        <w:t>Pour supprimer l’effet taille les données Crabs s</w:t>
      </w:r>
      <w:r w:rsidR="00095C23" w:rsidRPr="001E023A">
        <w:rPr>
          <w:rFonts w:ascii="Arial" w:hAnsi="Arial" w:cs="Arial"/>
        </w:rPr>
        <w:t xml:space="preserve">ont traitées. On </w:t>
      </w:r>
      <w:r w:rsidR="00B264BB" w:rsidRPr="001E023A">
        <w:rPr>
          <w:rFonts w:ascii="Arial" w:hAnsi="Arial" w:cs="Arial"/>
        </w:rPr>
        <w:t>trace</w:t>
      </w:r>
      <w:r w:rsidR="00095C23" w:rsidRPr="001E023A">
        <w:rPr>
          <w:rFonts w:ascii="Arial" w:hAnsi="Arial" w:cs="Arial"/>
        </w:rPr>
        <w:t xml:space="preserve"> ensuite d</w:t>
      </w:r>
      <w:r w:rsidRPr="001E023A">
        <w:rPr>
          <w:rFonts w:ascii="Arial" w:hAnsi="Arial" w:cs="Arial"/>
        </w:rPr>
        <w:t xml:space="preserve">eux graphiques, le </w:t>
      </w:r>
      <w:r w:rsidRPr="001E023A">
        <w:rPr>
          <w:rFonts w:ascii="Arial" w:hAnsi="Arial" w:cs="Arial"/>
          <w:i/>
        </w:rPr>
        <w:t xml:space="preserve">plot() </w:t>
      </w:r>
      <w:r w:rsidRPr="001E023A">
        <w:rPr>
          <w:rFonts w:ascii="Arial" w:hAnsi="Arial" w:cs="Arial"/>
        </w:rPr>
        <w:t>des variables BD et RW et l’ACP des données.</w:t>
      </w:r>
    </w:p>
    <w:p w:rsidR="00284EE1" w:rsidRPr="001E023A" w:rsidRDefault="00284EE1" w:rsidP="00284EE1">
      <w:pPr>
        <w:rPr>
          <w:rFonts w:ascii="Arial" w:hAnsi="Arial" w:cs="Arial"/>
        </w:rPr>
      </w:pPr>
    </w:p>
    <w:p w:rsidR="00095C23" w:rsidRPr="001E023A" w:rsidRDefault="00284EE1" w:rsidP="00284EE1">
      <w:pPr>
        <w:rPr>
          <w:rFonts w:ascii="Arial" w:hAnsi="Arial" w:cs="Arial"/>
        </w:rPr>
      </w:pPr>
      <w:r w:rsidRPr="001E023A">
        <w:rPr>
          <w:rFonts w:ascii="Arial" w:hAnsi="Arial" w:cs="Arial"/>
        </w:rPr>
        <w:t>On remarque</w:t>
      </w:r>
      <w:r w:rsidR="00095C23" w:rsidRPr="001E023A">
        <w:rPr>
          <w:rFonts w:ascii="Arial" w:hAnsi="Arial" w:cs="Arial"/>
        </w:rPr>
        <w:t xml:space="preserve"> dans le premier graphique que les points</w:t>
      </w:r>
      <w:r w:rsidR="00B264BB" w:rsidRPr="001E023A">
        <w:rPr>
          <w:rFonts w:ascii="Arial" w:hAnsi="Arial" w:cs="Arial"/>
        </w:rPr>
        <w:t xml:space="preserve"> </w:t>
      </w:r>
      <w:r w:rsidR="00095C23" w:rsidRPr="001E023A">
        <w:rPr>
          <w:rFonts w:ascii="Arial" w:hAnsi="Arial" w:cs="Arial"/>
        </w:rPr>
        <w:t xml:space="preserve">sont dispersés. Dans le deuxième graphique </w:t>
      </w:r>
      <w:r w:rsidRPr="001E023A">
        <w:rPr>
          <w:rFonts w:ascii="Arial" w:hAnsi="Arial" w:cs="Arial"/>
        </w:rPr>
        <w:t xml:space="preserve">les axes des deux variables forment un angle presque droit et </w:t>
      </w:r>
      <w:r w:rsidR="00095C23" w:rsidRPr="001E023A">
        <w:rPr>
          <w:rFonts w:ascii="Arial" w:hAnsi="Arial" w:cs="Arial"/>
        </w:rPr>
        <w:t>lorsqu’on calcule leur corrélationelle est</w:t>
      </w:r>
      <w:r w:rsidRPr="001E023A">
        <w:rPr>
          <w:rFonts w:ascii="Arial" w:hAnsi="Arial" w:cs="Arial"/>
        </w:rPr>
        <w:t xml:space="preserve"> de -0.02 donc très proche de zéro.</w:t>
      </w:r>
    </w:p>
    <w:p w:rsidR="00284EE1" w:rsidRPr="001E023A" w:rsidRDefault="00095C23" w:rsidP="00284EE1">
      <w:pPr>
        <w:rPr>
          <w:rFonts w:ascii="Arial" w:hAnsi="Arial" w:cs="Arial"/>
        </w:rPr>
      </w:pPr>
      <w:r w:rsidRPr="001E023A">
        <w:rPr>
          <w:rFonts w:ascii="Arial" w:hAnsi="Arial" w:cs="Arial"/>
        </w:rPr>
        <w:t>On en conclut que les variables RW et BD ne sont pas du tout corrélées une fois que l’effet taille est supprimé.</w:t>
      </w:r>
    </w:p>
    <w:p w:rsidR="00040A6B" w:rsidRPr="001E023A" w:rsidRDefault="002F1395" w:rsidP="002F1395">
      <w:pPr>
        <w:rPr>
          <w:rFonts w:ascii="Arial" w:hAnsi="Arial" w:cs="Arial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2747846" cy="2615934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eonreynes:UTC:UV:GI05:SY09:TP2:tp02:Graph2-crab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9238" r="4662"/>
                    <a:stretch/>
                  </pic:blipFill>
                  <pic:spPr bwMode="auto">
                    <a:xfrm>
                      <a:off x="0" y="0"/>
                      <a:ext cx="2748817" cy="261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  <w:r w:rsidR="00095C23" w:rsidRPr="001E023A">
        <w:rPr>
          <w:rFonts w:ascii="Arial" w:hAnsi="Arial" w:cs="Arial"/>
          <w:noProof/>
        </w:rPr>
        <w:drawing>
          <wp:inline distT="0" distB="0" distL="0" distR="0">
            <wp:extent cx="2799067" cy="2798807"/>
            <wp:effectExtent l="0" t="0" r="0" b="0"/>
            <wp:docPr id="3" name="Image 3" descr="Macintosh HD:Users:leonreynes:UTC:UV:GI05:SY09:TP2:tp02:Graph2.1-crab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eonreynes:UTC:UV:GI05:SY09:TP2:tp02:Graph2.1-crab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014" t="5185" r="4001" b="2839"/>
                    <a:stretch/>
                  </pic:blipFill>
                  <pic:spPr bwMode="auto">
                    <a:xfrm>
                      <a:off x="0" y="0"/>
                      <a:ext cx="2800671" cy="280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</w:p>
    <w:p w:rsidR="00040A6B" w:rsidRPr="001E023A" w:rsidRDefault="00040A6B" w:rsidP="00040A6B">
      <w:pPr>
        <w:pStyle w:val="Titre2"/>
        <w:rPr>
          <w:rFonts w:ascii="Arial" w:hAnsi="Arial" w:cs="Arial"/>
        </w:rPr>
      </w:pPr>
      <w:r w:rsidRPr="001E023A">
        <w:rPr>
          <w:rFonts w:ascii="Arial" w:hAnsi="Arial" w:cs="Arial"/>
        </w:rPr>
        <w:t>3. AFTD des données Mutations</w:t>
      </w:r>
    </w:p>
    <w:p w:rsidR="00040A6B" w:rsidRPr="001E023A" w:rsidRDefault="00040A6B" w:rsidP="00040A6B">
      <w:pPr>
        <w:rPr>
          <w:rFonts w:ascii="Arial" w:hAnsi="Arial" w:cs="Arial"/>
        </w:rPr>
      </w:pPr>
    </w:p>
    <w:p w:rsidR="00820100" w:rsidRPr="001E023A" w:rsidRDefault="00820100" w:rsidP="00820100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  <w:noProof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12700</wp:posOffset>
            </wp:positionV>
            <wp:extent cx="3204845" cy="3159760"/>
            <wp:effectExtent l="0" t="0" r="0" b="0"/>
            <wp:wrapSquare wrapText="bothSides"/>
            <wp:docPr id="6" name="Image 6" descr="Macintosh HD:Users:leonreynes:UTC:UV:GI05:SY09:TP2:tp02:AFTD Mutation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eonreynes:UTC:UV:GI05:SY09:TP2:tp02:AFTD Mutation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680" r="4494" b="2164"/>
                    <a:stretch/>
                  </pic:blipFill>
                  <pic:spPr bwMode="auto">
                    <a:xfrm>
                      <a:off x="0" y="0"/>
                      <a:ext cx="320484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anchor>
        </w:drawing>
      </w:r>
    </w:p>
    <w:p w:rsidR="00040A6B" w:rsidRPr="001E023A" w:rsidRDefault="00040A6B" w:rsidP="00820100">
      <w:pPr>
        <w:jc w:val="both"/>
        <w:rPr>
          <w:rFonts w:ascii="Arial" w:hAnsi="Arial" w:cs="Arial"/>
          <w:i/>
        </w:rPr>
      </w:pPr>
      <w:r w:rsidRPr="001E023A">
        <w:rPr>
          <w:rFonts w:ascii="Arial" w:hAnsi="Arial" w:cs="Arial"/>
        </w:rPr>
        <w:t>On s’intéresse</w:t>
      </w:r>
      <w:r w:rsidR="00CE174C" w:rsidRPr="001E023A">
        <w:rPr>
          <w:rFonts w:ascii="Arial" w:hAnsi="Arial" w:cs="Arial"/>
        </w:rPr>
        <w:t xml:space="preserve"> ici à la dissimilarité calculée</w:t>
      </w:r>
      <w:r w:rsidRPr="001E023A">
        <w:rPr>
          <w:rFonts w:ascii="Arial" w:hAnsi="Arial" w:cs="Arial"/>
        </w:rPr>
        <w:t xml:space="preserve"> grâce à la fonction </w:t>
      </w:r>
      <w:r w:rsidRPr="001E023A">
        <w:rPr>
          <w:rFonts w:ascii="Arial" w:hAnsi="Arial" w:cs="Arial"/>
          <w:i/>
        </w:rPr>
        <w:t>cmdscale()</w:t>
      </w:r>
      <w:r w:rsidRPr="001E023A">
        <w:rPr>
          <w:rFonts w:ascii="Arial" w:hAnsi="Arial" w:cs="Arial"/>
        </w:rPr>
        <w:t xml:space="preserve"> et à la </w:t>
      </w:r>
      <w:r w:rsidR="00CE174C" w:rsidRPr="001E023A">
        <w:rPr>
          <w:rFonts w:ascii="Arial" w:hAnsi="Arial" w:cs="Arial"/>
        </w:rPr>
        <w:t>distance</w:t>
      </w:r>
      <w:r w:rsidRPr="001E023A">
        <w:rPr>
          <w:rFonts w:ascii="Arial" w:hAnsi="Arial" w:cs="Arial"/>
        </w:rPr>
        <w:t xml:space="preserve"> calculé</w:t>
      </w:r>
      <w:r w:rsidR="00CE174C" w:rsidRPr="001E023A">
        <w:rPr>
          <w:rFonts w:ascii="Arial" w:hAnsi="Arial" w:cs="Arial"/>
        </w:rPr>
        <w:t>e calculé avec la fonction</w:t>
      </w:r>
      <w:r w:rsidRPr="001E023A">
        <w:rPr>
          <w:rFonts w:ascii="Arial" w:hAnsi="Arial" w:cs="Arial"/>
          <w:i/>
        </w:rPr>
        <w:t>as.dist()</w:t>
      </w:r>
      <w:r w:rsidR="00CE174C" w:rsidRPr="001E023A">
        <w:rPr>
          <w:rFonts w:ascii="Arial" w:hAnsi="Arial" w:cs="Arial"/>
          <w:i/>
        </w:rPr>
        <w:t>.</w:t>
      </w:r>
      <w:r w:rsidRPr="001E023A">
        <w:rPr>
          <w:rFonts w:ascii="Arial" w:hAnsi="Arial" w:cs="Arial"/>
        </w:rPr>
        <w:t>Pour tracer l’AFTD on utilise</w:t>
      </w:r>
      <w:r w:rsidR="00CE174C" w:rsidRPr="001E023A">
        <w:rPr>
          <w:rFonts w:ascii="Arial" w:hAnsi="Arial" w:cs="Arial"/>
        </w:rPr>
        <w:t xml:space="preserve"> ensuite</w:t>
      </w:r>
      <w:r w:rsidRPr="001E023A">
        <w:rPr>
          <w:rFonts w:ascii="Arial" w:hAnsi="Arial" w:cs="Arial"/>
        </w:rPr>
        <w:t xml:space="preserve"> la fonction </w:t>
      </w:r>
      <w:r w:rsidRPr="001E023A">
        <w:rPr>
          <w:rFonts w:ascii="Arial" w:hAnsi="Arial" w:cs="Arial"/>
          <w:i/>
        </w:rPr>
        <w:t>shepard()</w:t>
      </w:r>
      <w:r w:rsidR="00CE174C" w:rsidRPr="001E023A">
        <w:rPr>
          <w:rFonts w:ascii="Arial" w:hAnsi="Arial" w:cs="Arial"/>
          <w:i/>
        </w:rPr>
        <w:t>.</w:t>
      </w:r>
    </w:p>
    <w:p w:rsidR="00CE174C" w:rsidRPr="001E023A" w:rsidRDefault="00CE174C" w:rsidP="00040A6B">
      <w:pPr>
        <w:rPr>
          <w:rFonts w:ascii="Arial" w:hAnsi="Arial" w:cs="Arial"/>
          <w:i/>
        </w:rPr>
      </w:pPr>
    </w:p>
    <w:p w:rsidR="00CE174C" w:rsidRPr="001E023A" w:rsidRDefault="00CE174C" w:rsidP="00820100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On observe qu’il y a une linéarité entre la dissimilarité et la distance donc qu’il une </w:t>
      </w:r>
      <w:r w:rsidR="00400DD9" w:rsidRPr="001E023A">
        <w:rPr>
          <w:rFonts w:ascii="Arial" w:hAnsi="Arial" w:cs="Arial"/>
        </w:rPr>
        <w:t>forte</w:t>
      </w:r>
      <w:r w:rsidRPr="001E023A">
        <w:rPr>
          <w:rFonts w:ascii="Arial" w:hAnsi="Arial" w:cs="Arial"/>
        </w:rPr>
        <w:t xml:space="preserve"> corrélation entre elle surtout lorsque la distance est grande où la représentation est plus fidèle. On en déduit que les données des mutations varies plus </w:t>
      </w:r>
      <w:r w:rsidR="00400DD9" w:rsidRPr="001E023A">
        <w:rPr>
          <w:rFonts w:ascii="Arial" w:hAnsi="Arial" w:cs="Arial"/>
        </w:rPr>
        <w:t>lorsqu’elles sont</w:t>
      </w:r>
      <w:r w:rsidRPr="001E023A">
        <w:rPr>
          <w:rFonts w:ascii="Arial" w:hAnsi="Arial" w:cs="Arial"/>
        </w:rPr>
        <w:t xml:space="preserve"> petite.</w:t>
      </w:r>
    </w:p>
    <w:p w:rsidR="00040A6B" w:rsidRPr="001E023A" w:rsidRDefault="00040A6B" w:rsidP="00040A6B">
      <w:pPr>
        <w:rPr>
          <w:rFonts w:ascii="Arial" w:hAnsi="Arial" w:cs="Arial"/>
        </w:rPr>
      </w:pPr>
    </w:p>
    <w:p w:rsidR="00040A6B" w:rsidRPr="001E023A" w:rsidRDefault="00040A6B" w:rsidP="002F1395">
      <w:pPr>
        <w:rPr>
          <w:rFonts w:ascii="Arial" w:hAnsi="Arial" w:cs="Arial"/>
        </w:rPr>
      </w:pPr>
    </w:p>
    <w:p w:rsidR="00AA124F" w:rsidRPr="001E023A" w:rsidRDefault="00AA124F" w:rsidP="00CE174C">
      <w:pPr>
        <w:pStyle w:val="Titre1"/>
        <w:rPr>
          <w:rFonts w:ascii="Arial" w:hAnsi="Arial" w:cs="Arial"/>
        </w:rPr>
      </w:pPr>
      <w:r w:rsidRPr="001E023A">
        <w:rPr>
          <w:rFonts w:ascii="Arial" w:hAnsi="Arial" w:cs="Arial"/>
        </w:rPr>
        <w:lastRenderedPageBreak/>
        <w:t>Exercice 2. Classification hiérarchique</w:t>
      </w:r>
    </w:p>
    <w:p w:rsidR="00CE174C" w:rsidRPr="001E023A" w:rsidRDefault="00CE174C" w:rsidP="00CE174C">
      <w:pPr>
        <w:pStyle w:val="Titre2"/>
        <w:numPr>
          <w:ilvl w:val="0"/>
          <w:numId w:val="2"/>
        </w:numPr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Classification hiérarchique ascendante </w:t>
      </w:r>
    </w:p>
    <w:p w:rsidR="00CE174C" w:rsidRPr="001E023A" w:rsidRDefault="00CE174C" w:rsidP="00CE174C">
      <w:pPr>
        <w:rPr>
          <w:rFonts w:ascii="Arial" w:hAnsi="Arial" w:cs="Arial"/>
        </w:rPr>
      </w:pPr>
    </w:p>
    <w:p w:rsidR="00CE174C" w:rsidRPr="001E023A" w:rsidRDefault="00CE174C" w:rsidP="006C780E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On obtient la classification hiérarchique grâce à la fonction </w:t>
      </w:r>
      <w:r w:rsidRPr="001E023A">
        <w:rPr>
          <w:rFonts w:ascii="Arial" w:hAnsi="Arial" w:cs="Arial"/>
          <w:i/>
        </w:rPr>
        <w:t>hclust()</w:t>
      </w:r>
      <w:r w:rsidR="00B264BB" w:rsidRPr="001E023A">
        <w:rPr>
          <w:rFonts w:ascii="Arial" w:hAnsi="Arial" w:cs="Arial"/>
          <w:i/>
        </w:rPr>
        <w:t xml:space="preserve"> </w:t>
      </w:r>
      <w:r w:rsidR="00401D79" w:rsidRPr="001E023A">
        <w:rPr>
          <w:rFonts w:ascii="Arial" w:hAnsi="Arial" w:cs="Arial"/>
        </w:rPr>
        <w:t xml:space="preserve">qui possède différents critères d’agrégation. Parmi ces critères nous allons choisir les plus </w:t>
      </w:r>
      <w:r w:rsidR="00D05993" w:rsidRPr="001E023A">
        <w:rPr>
          <w:rFonts w:ascii="Arial" w:hAnsi="Arial" w:cs="Arial"/>
        </w:rPr>
        <w:t>pertinents</w:t>
      </w:r>
      <w:r w:rsidR="00401D79" w:rsidRPr="001E023A">
        <w:rPr>
          <w:rFonts w:ascii="Arial" w:hAnsi="Arial" w:cs="Arial"/>
        </w:rPr>
        <w:t xml:space="preserve"> pour pouvoir classifier les espèces en groupes.</w:t>
      </w:r>
      <w:r w:rsidR="0001380A" w:rsidRPr="001E023A">
        <w:rPr>
          <w:rFonts w:ascii="Arial" w:hAnsi="Arial" w:cs="Arial"/>
        </w:rPr>
        <w:t xml:space="preserve"> Le critère Ward ne sera pas utiliser car </w:t>
      </w:r>
      <w:r w:rsidR="00B264BB" w:rsidRPr="001E023A">
        <w:rPr>
          <w:rFonts w:ascii="Arial" w:hAnsi="Arial" w:cs="Arial"/>
        </w:rPr>
        <w:t>« </w:t>
      </w:r>
      <w:r w:rsidR="0001380A" w:rsidRPr="001E023A">
        <w:rPr>
          <w:rFonts w:ascii="Arial" w:hAnsi="Arial" w:cs="Arial"/>
        </w:rPr>
        <w:t>mutation</w:t>
      </w:r>
      <w:r w:rsidR="00B264BB" w:rsidRPr="001E023A">
        <w:rPr>
          <w:rFonts w:ascii="Arial" w:hAnsi="Arial" w:cs="Arial"/>
        </w:rPr>
        <w:t> »</w:t>
      </w:r>
      <w:r w:rsidR="0001380A" w:rsidRPr="001E023A">
        <w:rPr>
          <w:rFonts w:ascii="Arial" w:hAnsi="Arial" w:cs="Arial"/>
        </w:rPr>
        <w:t xml:space="preserve"> correspond à un tableau de distance or Ward nécessite un espace euclidien.</w:t>
      </w:r>
    </w:p>
    <w:p w:rsidR="00B264BB" w:rsidRPr="001E023A" w:rsidRDefault="00B264BB" w:rsidP="006C780E">
      <w:pPr>
        <w:jc w:val="both"/>
        <w:rPr>
          <w:rFonts w:ascii="Arial" w:hAnsi="Arial" w:cs="Arial"/>
        </w:rPr>
      </w:pPr>
    </w:p>
    <w:p w:rsidR="0001380A" w:rsidRPr="001E023A" w:rsidRDefault="00257B0E" w:rsidP="006C780E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Pour tester les différents critères nous allons utiliser la représentation en dendogramme. On s’intéresse à la composante « height », </w:t>
      </w:r>
      <w:r w:rsidR="0001380A" w:rsidRPr="001E023A">
        <w:rPr>
          <w:rFonts w:ascii="Arial" w:hAnsi="Arial" w:cs="Arial"/>
        </w:rPr>
        <w:t>qui correspond à un vecteur des distances entre les classes aux différents stades de la classification</w:t>
      </w:r>
      <w:r w:rsidRPr="001E023A">
        <w:rPr>
          <w:rFonts w:ascii="Arial" w:hAnsi="Arial" w:cs="Arial"/>
        </w:rPr>
        <w:t>.</w:t>
      </w:r>
    </w:p>
    <w:p w:rsidR="00DF5BE5" w:rsidRPr="001E023A" w:rsidRDefault="00DF5BE5" w:rsidP="006C780E">
      <w:pPr>
        <w:jc w:val="both"/>
        <w:rPr>
          <w:rFonts w:ascii="Arial" w:hAnsi="Arial" w:cs="Arial"/>
        </w:rPr>
      </w:pPr>
    </w:p>
    <w:p w:rsidR="00DF5BE5" w:rsidRPr="001E023A" w:rsidRDefault="00DF5BE5" w:rsidP="006C780E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Le critère</w:t>
      </w:r>
      <w:r w:rsidR="00CE174C" w:rsidRPr="001E023A">
        <w:rPr>
          <w:rFonts w:ascii="Arial" w:hAnsi="Arial" w:cs="Arial"/>
        </w:rPr>
        <w:t xml:space="preserve"> d’agrégation « average » consiste à calculer la distance moyenne entre tous les éléments d’une classe et tous</w:t>
      </w:r>
      <w:r w:rsidRPr="001E023A">
        <w:rPr>
          <w:rFonts w:ascii="Arial" w:hAnsi="Arial" w:cs="Arial"/>
        </w:rPr>
        <w:t xml:space="preserve"> les éléments de l’autre classe.</w:t>
      </w:r>
    </w:p>
    <w:p w:rsidR="00DF5BE5" w:rsidRPr="001E023A" w:rsidRDefault="00DF5BE5" w:rsidP="00DF5BE5">
      <w:pPr>
        <w:rPr>
          <w:rFonts w:ascii="Arial" w:hAnsi="Arial" w:cs="Arial"/>
        </w:rPr>
      </w:pPr>
    </w:p>
    <w:p w:rsidR="00DF5BE5" w:rsidRPr="001E023A" w:rsidRDefault="00DF5BE5" w:rsidP="00DF5BE5">
      <w:pPr>
        <w:rPr>
          <w:rFonts w:ascii="Arial" w:hAnsi="Arial" w:cs="Arial"/>
          <w:sz w:val="22"/>
        </w:rPr>
      </w:pPr>
      <w:r w:rsidRPr="001E023A">
        <w:rPr>
          <w:rFonts w:ascii="Arial" w:hAnsi="Arial" w:cs="Arial"/>
          <w:noProof/>
          <w:sz w:val="22"/>
        </w:rPr>
        <w:drawing>
          <wp:inline distT="0" distB="0" distL="0" distR="0">
            <wp:extent cx="2836372" cy="2388068"/>
            <wp:effectExtent l="0" t="0" r="8890" b="0"/>
            <wp:docPr id="4" name="Image 4" descr="Macintosh HD:Users:leonreynes:UTC:UV:GI05:SY09:TP2:tp02:ave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eonreynes:UTC:UV:GI05:SY09:TP2:tp02:aver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5017" r="6842" b="16549"/>
                    <a:stretch/>
                  </pic:blipFill>
                  <pic:spPr bwMode="auto">
                    <a:xfrm>
                      <a:off x="0" y="0"/>
                      <a:ext cx="2838758" cy="239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  <w:r w:rsidRPr="001E023A">
        <w:rPr>
          <w:rFonts w:ascii="Arial" w:hAnsi="Arial" w:cs="Arial"/>
          <w:noProof/>
          <w:sz w:val="22"/>
        </w:rPr>
        <w:drawing>
          <wp:inline distT="0" distB="0" distL="0" distR="0">
            <wp:extent cx="2795089" cy="2373145"/>
            <wp:effectExtent l="0" t="0" r="0" b="0"/>
            <wp:docPr id="7" name="Image 7" descr="Macintosh HD:Users:leonreynes:UTC:UV:GI05:SY09:TP2:tp02:si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eonreynes:UTC:UV:GI05:SY09:TP2:tp02:sing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5017" r="7019" b="16038"/>
                    <a:stretch/>
                  </pic:blipFill>
                  <pic:spPr bwMode="auto">
                    <a:xfrm>
                      <a:off x="0" y="0"/>
                      <a:ext cx="2796442" cy="237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</w:p>
    <w:p w:rsidR="00C92BEB" w:rsidRPr="001E023A" w:rsidRDefault="00E249A0" w:rsidP="006C780E">
      <w:pPr>
        <w:jc w:val="center"/>
        <w:rPr>
          <w:rFonts w:ascii="Arial" w:hAnsi="Arial" w:cs="Arial"/>
          <w:sz w:val="22"/>
        </w:rPr>
      </w:pPr>
      <w:r w:rsidRPr="001E023A">
        <w:rPr>
          <w:rFonts w:ascii="Arial" w:hAnsi="Arial" w:cs="Arial"/>
          <w:noProof/>
          <w:sz w:val="22"/>
          <w:lang w:val="es-ES" w:eastAsia="es-E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15" o:spid="_x0000_s2058" type="#_x0000_t202" style="position:absolute;left:0;text-align:left;margin-left:201pt;margin-top:81.75pt;width:27pt;height:36pt;z-index:2516643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" filled="f" stroked="f">
            <v:textbox>
              <w:txbxContent>
                <w:p w:rsidR="00903AD2" w:rsidRPr="00C92BEB" w:rsidRDefault="00903AD2" w:rsidP="00C92BEB">
                  <w:pPr>
                    <w:rPr>
                      <w:b/>
                    </w:rPr>
                  </w:pPr>
                  <w:r>
                    <w:rPr>
                      <w:b/>
                    </w:rPr>
                    <w:t>2</w:t>
                  </w:r>
                </w:p>
              </w:txbxContent>
            </v:textbox>
          </v:shape>
        </w:pict>
      </w:r>
      <w:r w:rsidRPr="001E023A">
        <w:rPr>
          <w:rFonts w:ascii="Arial" w:hAnsi="Arial" w:cs="Arial"/>
          <w:noProof/>
          <w:sz w:val="22"/>
          <w:lang w:val="es-ES" w:eastAsia="es-ES"/>
        </w:rPr>
        <w:pict>
          <v:shape id="Zone de texte 14" o:spid="_x0000_s2057" type="#_x0000_t202" style="position:absolute;left:0;text-align:left;margin-left:330pt;margin-top:10.5pt;width:27pt;height:36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" filled="f" stroked="f">
            <v:textbox>
              <w:txbxContent>
                <w:p w:rsidR="00903AD2" w:rsidRPr="00C92BEB" w:rsidRDefault="00903AD2">
                  <w:pPr>
                    <w:rPr>
                      <w:b/>
                    </w:rPr>
                  </w:pPr>
                  <w:r w:rsidRPr="00C92BEB">
                    <w:rPr>
                      <w:b/>
                    </w:rPr>
                    <w:t>1</w:t>
                  </w:r>
                </w:p>
              </w:txbxContent>
            </v:textbox>
          </v:shape>
        </w:pict>
      </w:r>
      <w:r w:rsidRPr="001E023A">
        <w:rPr>
          <w:rFonts w:ascii="Arial" w:hAnsi="Arial" w:cs="Arial"/>
          <w:noProof/>
          <w:sz w:val="22"/>
          <w:lang w:val="es-ES" w:eastAsia="es-ES"/>
        </w:rPr>
        <w:pict>
          <v:oval id="Ellipse 12" o:spid="_x0000_s2056" style="position:absolute;left:0;text-align:left;margin-left:151.5pt;margin-top:54pt;width:2in;height:234pt;rotation:90;z-index:2516224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" filled="f" strokecolor="green">
            <v:shadow on="t" color="black" opacity="22937f" origin=",.5" offset="0,.63889mm"/>
          </v:oval>
        </w:pict>
      </w:r>
      <w:r w:rsidRPr="001E023A">
        <w:rPr>
          <w:rFonts w:ascii="Arial" w:hAnsi="Arial" w:cs="Arial"/>
          <w:noProof/>
          <w:sz w:val="22"/>
          <w:lang w:val="es-ES" w:eastAsia="es-ES"/>
        </w:rPr>
        <w:pict>
          <v:oval id="Ellipse 11" o:spid="_x0000_s2055" style="position:absolute;left:0;text-align:left;margin-left:322.5pt;margin-top:27pt;width:54pt;height:135pt;z-index:2515865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" filled="f" strokecolor="#c0504d [3205]">
            <v:shadow on="t" color="black" opacity="22937f" origin=",.5" offset="0,.63889mm"/>
          </v:oval>
        </w:pict>
      </w:r>
      <w:r w:rsidRPr="001E023A">
        <w:rPr>
          <w:rFonts w:ascii="Arial" w:hAnsi="Arial" w:cs="Arial"/>
          <w:noProof/>
          <w:sz w:val="22"/>
          <w:lang w:val="es-ES" w:eastAsia="es-ES"/>
        </w:rPr>
        <w:pict>
          <v:oval id="Ellipse 13" o:spid="_x0000_s2054" style="position:absolute;left:0;text-align:left;margin-left:118.5pt;margin-top:141pt;width:42pt;height:75pt;z-index:2516582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" filled="f" strokecolor="#17365d [2415]">
            <v:shadow on="t" color="black" opacity="22937f" origin=",.5" offset="0,.63889mm"/>
          </v:oval>
        </w:pict>
      </w:r>
      <w:r w:rsidRPr="001E023A">
        <w:rPr>
          <w:rFonts w:ascii="Arial" w:hAnsi="Arial" w:cs="Arial"/>
          <w:noProof/>
          <w:sz w:val="22"/>
          <w:lang w:val="es-ES" w:eastAsia="es-ES"/>
        </w:rPr>
        <w:pict>
          <v:shape id="Zone de texte 16" o:spid="_x0000_s2053" type="#_x0000_t202" style="position:absolute;left:0;text-align:left;margin-left:124.5pt;margin-top:117pt;width:36pt;height:36pt;z-index:2517002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" filled="f" stroked="f">
            <v:textbox>
              <w:txbxContent>
                <w:p w:rsidR="00903AD2" w:rsidRPr="00C92BEB" w:rsidRDefault="00903AD2" w:rsidP="00C92BEB">
                  <w:pPr>
                    <w:rPr>
                      <w:b/>
                    </w:rPr>
                  </w:pPr>
                  <w:r>
                    <w:rPr>
                      <w:b/>
                    </w:rPr>
                    <w:t>2.1</w:t>
                  </w:r>
                </w:p>
              </w:txbxContent>
            </v:textbox>
          </v:shape>
        </w:pict>
      </w:r>
      <w:r w:rsidR="00DF5BE5" w:rsidRPr="001E023A">
        <w:rPr>
          <w:rFonts w:ascii="Arial" w:hAnsi="Arial" w:cs="Arial"/>
          <w:noProof/>
          <w:sz w:val="22"/>
        </w:rPr>
        <w:drawing>
          <wp:inline distT="0" distB="0" distL="0" distR="0">
            <wp:extent cx="3547946" cy="3041319"/>
            <wp:effectExtent l="0" t="0" r="8255" b="6985"/>
            <wp:docPr id="8" name="Image 8" descr="Macintosh HD:Users:leonreynes:UTC:UV:GI05:SY09:TP2:tp02:mcquit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eonreynes:UTC:UV:GI05:SY09:TP2:tp02:mcquitt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660" r="7333" b="16302"/>
                    <a:stretch/>
                  </pic:blipFill>
                  <pic:spPr bwMode="auto">
                    <a:xfrm>
                      <a:off x="0" y="0"/>
                      <a:ext cx="3547946" cy="304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</w:p>
    <w:p w:rsidR="00C92BEB" w:rsidRPr="001E023A" w:rsidRDefault="00C92BEB" w:rsidP="00DF5BE5">
      <w:pPr>
        <w:rPr>
          <w:rFonts w:ascii="Arial" w:hAnsi="Arial" w:cs="Arial"/>
          <w:sz w:val="22"/>
        </w:rPr>
      </w:pPr>
    </w:p>
    <w:p w:rsidR="00C92BEB" w:rsidRPr="001E023A" w:rsidRDefault="00C92BEB" w:rsidP="00D05993">
      <w:pPr>
        <w:jc w:val="both"/>
        <w:rPr>
          <w:rFonts w:ascii="Arial" w:hAnsi="Arial" w:cs="Arial"/>
          <w:sz w:val="22"/>
        </w:rPr>
      </w:pPr>
      <w:r w:rsidRPr="001E023A">
        <w:rPr>
          <w:rFonts w:ascii="Arial" w:hAnsi="Arial" w:cs="Arial"/>
          <w:sz w:val="22"/>
        </w:rPr>
        <w:lastRenderedPageBreak/>
        <w:t>Les critères d’agrégation peuvent déboucher sur des classifications dif</w:t>
      </w:r>
      <w:r w:rsidR="00B264BB" w:rsidRPr="001E023A">
        <w:rPr>
          <w:rFonts w:ascii="Arial" w:hAnsi="Arial" w:cs="Arial"/>
          <w:sz w:val="22"/>
        </w:rPr>
        <w:t>férentes, cependant on observe deux</w:t>
      </w:r>
      <w:r w:rsidRPr="001E023A">
        <w:rPr>
          <w:rFonts w:ascii="Arial" w:hAnsi="Arial" w:cs="Arial"/>
          <w:sz w:val="22"/>
        </w:rPr>
        <w:t xml:space="preserve"> groupes qui se démarquent </w:t>
      </w:r>
      <w:r w:rsidR="00136909" w:rsidRPr="001E023A">
        <w:rPr>
          <w:rFonts w:ascii="Arial" w:hAnsi="Arial" w:cs="Arial"/>
          <w:sz w:val="22"/>
        </w:rPr>
        <w:t xml:space="preserve">clairement </w:t>
      </w:r>
      <w:r w:rsidRPr="001E023A">
        <w:rPr>
          <w:rFonts w:ascii="Arial" w:hAnsi="Arial" w:cs="Arial"/>
          <w:sz w:val="22"/>
        </w:rPr>
        <w:t>sur les dendogrammes. Le premier est composé de BakersMould, BreadYeast</w:t>
      </w:r>
      <w:r w:rsidR="00136909" w:rsidRPr="001E023A">
        <w:rPr>
          <w:rFonts w:ascii="Arial" w:hAnsi="Arial" w:cs="Arial"/>
          <w:sz w:val="22"/>
        </w:rPr>
        <w:t xml:space="preserve"> et de Skin Fungus et le second</w:t>
      </w:r>
      <w:r w:rsidR="00B264BB" w:rsidRPr="001E023A">
        <w:rPr>
          <w:rFonts w:ascii="Arial" w:hAnsi="Arial" w:cs="Arial"/>
          <w:sz w:val="22"/>
        </w:rPr>
        <w:t xml:space="preserve"> </w:t>
      </w:r>
      <w:r w:rsidR="00136909" w:rsidRPr="001E023A">
        <w:rPr>
          <w:rFonts w:ascii="Arial" w:hAnsi="Arial" w:cs="Arial"/>
          <w:sz w:val="22"/>
        </w:rPr>
        <w:t xml:space="preserve">groupe </w:t>
      </w:r>
      <w:r w:rsidRPr="001E023A">
        <w:rPr>
          <w:rFonts w:ascii="Arial" w:hAnsi="Arial" w:cs="Arial"/>
          <w:sz w:val="22"/>
        </w:rPr>
        <w:t>est co</w:t>
      </w:r>
      <w:r w:rsidR="00B264BB" w:rsidRPr="001E023A">
        <w:rPr>
          <w:rFonts w:ascii="Arial" w:hAnsi="Arial" w:cs="Arial"/>
          <w:sz w:val="22"/>
        </w:rPr>
        <w:t>mposé du reste des espèc</w:t>
      </w:r>
      <w:r w:rsidRPr="001E023A">
        <w:rPr>
          <w:rFonts w:ascii="Arial" w:hAnsi="Arial" w:cs="Arial"/>
          <w:sz w:val="22"/>
        </w:rPr>
        <w:t>es</w:t>
      </w:r>
      <w:r w:rsidR="00136909" w:rsidRPr="001E023A">
        <w:rPr>
          <w:rFonts w:ascii="Arial" w:hAnsi="Arial" w:cs="Arial"/>
          <w:sz w:val="22"/>
        </w:rPr>
        <w:t>.</w:t>
      </w:r>
    </w:p>
    <w:p w:rsidR="00136909" w:rsidRPr="001E023A" w:rsidRDefault="00B264BB" w:rsidP="00D05993">
      <w:pPr>
        <w:jc w:val="both"/>
        <w:rPr>
          <w:rFonts w:ascii="Arial" w:hAnsi="Arial" w:cs="Arial"/>
          <w:sz w:val="22"/>
        </w:rPr>
      </w:pPr>
      <w:r w:rsidRPr="001E023A">
        <w:rPr>
          <w:rFonts w:ascii="Arial" w:hAnsi="Arial" w:cs="Arial"/>
          <w:sz w:val="22"/>
        </w:rPr>
        <w:t>On observe aussi qu’</w:t>
      </w:r>
      <w:r w:rsidR="00136909" w:rsidRPr="001E023A">
        <w:rPr>
          <w:rFonts w:ascii="Arial" w:hAnsi="Arial" w:cs="Arial"/>
          <w:sz w:val="22"/>
        </w:rPr>
        <w:t xml:space="preserve">à l’intérieur du second groupe, il y a sur les dendogrammes un </w:t>
      </w:r>
      <w:r w:rsidR="00400DD9" w:rsidRPr="001E023A">
        <w:rPr>
          <w:rFonts w:ascii="Arial" w:hAnsi="Arial" w:cs="Arial"/>
          <w:sz w:val="22"/>
        </w:rPr>
        <w:t>sous-groupe</w:t>
      </w:r>
      <w:r w:rsidR="00136909" w:rsidRPr="001E023A">
        <w:rPr>
          <w:rFonts w:ascii="Arial" w:hAnsi="Arial" w:cs="Arial"/>
          <w:sz w:val="22"/>
        </w:rPr>
        <w:t xml:space="preserve"> composé de Screwworm Fly et de Moth.</w:t>
      </w:r>
    </w:p>
    <w:p w:rsidR="00C92BEB" w:rsidRPr="001E023A" w:rsidRDefault="00C92BEB" w:rsidP="00D05993">
      <w:pPr>
        <w:jc w:val="both"/>
        <w:rPr>
          <w:rFonts w:ascii="Arial" w:hAnsi="Arial" w:cs="Arial"/>
          <w:sz w:val="22"/>
        </w:rPr>
      </w:pPr>
    </w:p>
    <w:p w:rsidR="00AB2FDA" w:rsidRPr="001E023A" w:rsidRDefault="00136909" w:rsidP="00D05993">
      <w:pPr>
        <w:jc w:val="both"/>
        <w:rPr>
          <w:rFonts w:ascii="Arial" w:hAnsi="Arial" w:cs="Arial"/>
          <w:color w:val="000000" w:themeColor="text1"/>
          <w:sz w:val="22"/>
        </w:rPr>
      </w:pPr>
      <w:r w:rsidRPr="001E023A">
        <w:rPr>
          <w:rFonts w:ascii="Arial" w:hAnsi="Arial" w:cs="Arial"/>
          <w:color w:val="000000" w:themeColor="text1"/>
          <w:sz w:val="22"/>
        </w:rPr>
        <w:t xml:space="preserve">Nous pouvons difficilement conclure quant à une représentation idéale pour mutation. Cependant, </w:t>
      </w:r>
      <w:r w:rsidR="00943220" w:rsidRPr="001E023A">
        <w:rPr>
          <w:rFonts w:ascii="Arial" w:hAnsi="Arial" w:cs="Arial"/>
          <w:color w:val="000000" w:themeColor="text1"/>
          <w:sz w:val="22"/>
        </w:rPr>
        <w:t>nous pouvons</w:t>
      </w:r>
      <w:r w:rsidRPr="001E023A">
        <w:rPr>
          <w:rFonts w:ascii="Arial" w:hAnsi="Arial" w:cs="Arial"/>
          <w:color w:val="000000" w:themeColor="text1"/>
          <w:sz w:val="22"/>
        </w:rPr>
        <w:t xml:space="preserve"> exclure la méthode du critère d’agré</w:t>
      </w:r>
      <w:r w:rsidR="00943220" w:rsidRPr="001E023A">
        <w:rPr>
          <w:rFonts w:ascii="Arial" w:hAnsi="Arial" w:cs="Arial"/>
          <w:color w:val="000000" w:themeColor="text1"/>
          <w:sz w:val="22"/>
        </w:rPr>
        <w:t xml:space="preserve">gation « Single », puisque que </w:t>
      </w:r>
      <w:r w:rsidRPr="001E023A">
        <w:rPr>
          <w:rFonts w:ascii="Arial" w:hAnsi="Arial" w:cs="Arial"/>
          <w:color w:val="000000" w:themeColor="text1"/>
          <w:sz w:val="22"/>
        </w:rPr>
        <w:t xml:space="preserve">dès le début, « BackersMould » est séparé de « BreadYeast » et de « Skin Fungus ». </w:t>
      </w:r>
    </w:p>
    <w:p w:rsidR="00AB2FDA" w:rsidRPr="001E023A" w:rsidRDefault="00AB2FDA" w:rsidP="00AB2FDA">
      <w:pPr>
        <w:pStyle w:val="Titre2"/>
        <w:numPr>
          <w:ilvl w:val="0"/>
          <w:numId w:val="2"/>
        </w:numPr>
        <w:rPr>
          <w:rFonts w:ascii="Arial" w:hAnsi="Arial" w:cs="Arial"/>
        </w:rPr>
      </w:pPr>
      <w:r w:rsidRPr="001E023A">
        <w:rPr>
          <w:rFonts w:ascii="Arial" w:hAnsi="Arial" w:cs="Arial"/>
        </w:rPr>
        <w:t>Classification hiérarchique des données Iris</w:t>
      </w:r>
    </w:p>
    <w:p w:rsidR="00AB2FDA" w:rsidRPr="001E023A" w:rsidRDefault="00AB2FDA" w:rsidP="00AB2FDA">
      <w:pPr>
        <w:rPr>
          <w:rFonts w:ascii="Arial" w:hAnsi="Arial" w:cs="Arial"/>
        </w:rPr>
      </w:pPr>
    </w:p>
    <w:p w:rsidR="00AB2FDA" w:rsidRPr="001E023A" w:rsidRDefault="00AB2FDA" w:rsidP="006C780E">
      <w:pPr>
        <w:ind w:firstLine="426"/>
        <w:jc w:val="both"/>
        <w:rPr>
          <w:rFonts w:ascii="Arial" w:hAnsi="Arial" w:cs="Arial"/>
          <w:color w:val="0D0D0D" w:themeColor="text1" w:themeTint="F2"/>
          <w:sz w:val="22"/>
        </w:rPr>
      </w:pPr>
      <w:r w:rsidRPr="001E023A">
        <w:rPr>
          <w:rFonts w:ascii="Arial" w:hAnsi="Arial" w:cs="Arial"/>
          <w:sz w:val="22"/>
        </w:rPr>
        <w:t>Nous nous intéressons</w:t>
      </w:r>
      <w:r w:rsidR="00B264BB" w:rsidRPr="001E023A">
        <w:rPr>
          <w:rFonts w:ascii="Arial" w:hAnsi="Arial" w:cs="Arial"/>
          <w:sz w:val="22"/>
        </w:rPr>
        <w:t xml:space="preserve"> </w:t>
      </w:r>
      <w:r w:rsidRPr="001E023A">
        <w:rPr>
          <w:rFonts w:ascii="Arial" w:hAnsi="Arial" w:cs="Arial"/>
          <w:sz w:val="22"/>
        </w:rPr>
        <w:t>désormais</w:t>
      </w:r>
      <w:r w:rsidRPr="001E023A">
        <w:rPr>
          <w:rFonts w:ascii="Arial" w:eastAsia="Times New Roman" w:hAnsi="Arial" w:cs="Arial"/>
          <w:sz w:val="22"/>
        </w:rPr>
        <w:t xml:space="preserve"> à la comparaison entre la partition obtenue p</w:t>
      </w:r>
      <w:r w:rsidRPr="001E023A">
        <w:rPr>
          <w:rFonts w:ascii="Arial" w:hAnsi="Arial" w:cs="Arial"/>
          <w:sz w:val="22"/>
        </w:rPr>
        <w:t>ar CHA,</w:t>
      </w:r>
      <w:r w:rsidRPr="001E023A">
        <w:rPr>
          <w:rFonts w:ascii="Arial" w:eastAsia="Times New Roman" w:hAnsi="Arial" w:cs="Arial"/>
          <w:sz w:val="22"/>
        </w:rPr>
        <w:t xml:space="preserve"> et la représentation plane obtenue par </w:t>
      </w:r>
      <w:r w:rsidRPr="001E023A">
        <w:rPr>
          <w:rFonts w:ascii="Arial" w:hAnsi="Arial" w:cs="Arial"/>
          <w:sz w:val="22"/>
        </w:rPr>
        <w:t xml:space="preserve">l’ACP. </w:t>
      </w:r>
      <w:r w:rsidR="00DF5431" w:rsidRPr="001E023A">
        <w:rPr>
          <w:rFonts w:ascii="Arial" w:hAnsi="Arial" w:cs="Arial"/>
          <w:color w:val="0D0D0D" w:themeColor="text1" w:themeTint="F2"/>
          <w:sz w:val="22"/>
        </w:rPr>
        <w:t>Les 2 méthodes sont complémentaires et il est recommandé de les utiliser conjointement pour étudier des données. Lorsqu’on relie</w:t>
      </w:r>
      <w:r w:rsidRPr="001E023A">
        <w:rPr>
          <w:rFonts w:ascii="Arial" w:hAnsi="Arial" w:cs="Arial"/>
          <w:color w:val="0D0D0D" w:themeColor="text1" w:themeTint="F2"/>
          <w:sz w:val="22"/>
        </w:rPr>
        <w:t xml:space="preserve"> un module de l’A.C.P à un module de C.A.H, les variables utilisées par le module de C.A.H. </w:t>
      </w:r>
      <w:r w:rsidR="00B264BB" w:rsidRPr="001E023A">
        <w:rPr>
          <w:rFonts w:ascii="Arial" w:hAnsi="Arial" w:cs="Arial"/>
          <w:color w:val="0D0D0D" w:themeColor="text1" w:themeTint="F2"/>
          <w:sz w:val="22"/>
        </w:rPr>
        <w:t>correspondent aux</w:t>
      </w:r>
      <w:r w:rsidRPr="001E023A">
        <w:rPr>
          <w:rFonts w:ascii="Arial" w:hAnsi="Arial" w:cs="Arial"/>
          <w:color w:val="0D0D0D" w:themeColor="text1" w:themeTint="F2"/>
          <w:sz w:val="22"/>
        </w:rPr>
        <w:t xml:space="preserve"> coordonnées des individus sur les premiers axes factoriels.</w:t>
      </w:r>
    </w:p>
    <w:p w:rsidR="00AB2FDA" w:rsidRPr="001E023A" w:rsidRDefault="00AB2FDA" w:rsidP="00AB2FDA">
      <w:pPr>
        <w:rPr>
          <w:rFonts w:ascii="Arial" w:hAnsi="Arial" w:cs="Arial"/>
        </w:rPr>
      </w:pPr>
    </w:p>
    <w:p w:rsidR="00AB2FDA" w:rsidRPr="001E023A" w:rsidRDefault="00DF5431" w:rsidP="006C780E">
      <w:pPr>
        <w:jc w:val="both"/>
        <w:rPr>
          <w:rFonts w:ascii="Arial" w:hAnsi="Arial" w:cs="Arial"/>
          <w:color w:val="0D0D0D" w:themeColor="text1" w:themeTint="F2"/>
          <w:sz w:val="22"/>
        </w:rPr>
      </w:pPr>
      <w:r w:rsidRPr="001E023A">
        <w:rPr>
          <w:rFonts w:ascii="Arial" w:hAnsi="Arial" w:cs="Arial"/>
          <w:color w:val="0D0D0D" w:themeColor="text1" w:themeTint="F2"/>
          <w:sz w:val="22"/>
        </w:rPr>
        <w:t>Ci-dessous une re</w:t>
      </w:r>
      <w:r w:rsidR="00AB2FDA" w:rsidRPr="001E023A">
        <w:rPr>
          <w:rFonts w:ascii="Arial" w:hAnsi="Arial" w:cs="Arial"/>
          <w:color w:val="0D0D0D" w:themeColor="text1" w:themeTint="F2"/>
          <w:sz w:val="22"/>
        </w:rPr>
        <w:t>présentation dans le premier plan factoriel des donnes Iris.</w:t>
      </w:r>
    </w:p>
    <w:p w:rsidR="00AB2FDA" w:rsidRPr="001E023A" w:rsidRDefault="00AB2FDA" w:rsidP="006C780E">
      <w:pPr>
        <w:jc w:val="both"/>
        <w:rPr>
          <w:rFonts w:ascii="Arial" w:hAnsi="Arial" w:cs="Arial"/>
          <w:color w:val="0D0D0D" w:themeColor="text1" w:themeTint="F2"/>
          <w:sz w:val="22"/>
        </w:rPr>
      </w:pPr>
      <w:r w:rsidRPr="001E023A">
        <w:rPr>
          <w:rFonts w:ascii="Arial" w:hAnsi="Arial" w:cs="Arial"/>
          <w:color w:val="0D0D0D" w:themeColor="text1" w:themeTint="F2"/>
          <w:sz w:val="22"/>
        </w:rPr>
        <w:t xml:space="preserve">Nous </w:t>
      </w:r>
      <w:r w:rsidR="00DF5431" w:rsidRPr="001E023A">
        <w:rPr>
          <w:rFonts w:ascii="Arial" w:hAnsi="Arial" w:cs="Arial"/>
          <w:color w:val="0D0D0D" w:themeColor="text1" w:themeTint="F2"/>
          <w:sz w:val="22"/>
        </w:rPr>
        <w:t>pouvons observer</w:t>
      </w:r>
      <w:r w:rsidRPr="001E023A">
        <w:rPr>
          <w:rFonts w:ascii="Arial" w:hAnsi="Arial" w:cs="Arial"/>
          <w:color w:val="0D0D0D" w:themeColor="text1" w:themeTint="F2"/>
          <w:sz w:val="22"/>
        </w:rPr>
        <w:t xml:space="preserve"> la séparation en </w:t>
      </w:r>
      <w:r w:rsidRPr="001E023A">
        <w:rPr>
          <w:rFonts w:ascii="Arial" w:hAnsi="Arial" w:cs="Arial"/>
          <w:b/>
          <w:color w:val="0D0D0D" w:themeColor="text1" w:themeTint="F2"/>
          <w:sz w:val="22"/>
        </w:rPr>
        <w:t>3 classes</w:t>
      </w:r>
      <w:r w:rsidRPr="001E023A">
        <w:rPr>
          <w:rFonts w:ascii="Arial" w:hAnsi="Arial" w:cs="Arial"/>
          <w:color w:val="0D0D0D" w:themeColor="text1" w:themeTint="F2"/>
          <w:sz w:val="22"/>
        </w:rPr>
        <w:t>: Setosa, Versicolor, Virginica</w:t>
      </w:r>
    </w:p>
    <w:p w:rsidR="00DF5431" w:rsidRPr="001E023A" w:rsidRDefault="00AB2FDA" w:rsidP="006C780E">
      <w:pPr>
        <w:jc w:val="center"/>
        <w:rPr>
          <w:rFonts w:ascii="Arial" w:hAnsi="Arial" w:cs="Arial"/>
        </w:rPr>
      </w:pPr>
      <w:r w:rsidRPr="001E023A">
        <w:rPr>
          <w:rFonts w:ascii="Arial" w:hAnsi="Arial" w:cs="Arial"/>
          <w:noProof/>
          <w:color w:val="0D0D0D" w:themeColor="text1" w:themeTint="F2"/>
          <w:sz w:val="22"/>
        </w:rPr>
        <w:drawing>
          <wp:inline distT="0" distB="0" distL="0" distR="0">
            <wp:extent cx="2378410" cy="2098040"/>
            <wp:effectExtent l="0" t="0" r="9525" b="1016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807" r="4146" b="9219"/>
                    <a:stretch/>
                  </pic:blipFill>
                  <pic:spPr bwMode="auto">
                    <a:xfrm>
                      <a:off x="0" y="0"/>
                      <a:ext cx="2378713" cy="2098307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</w:p>
    <w:p w:rsidR="00DF5431" w:rsidRPr="001E023A" w:rsidRDefault="00DF5431" w:rsidP="006C780E">
      <w:pPr>
        <w:jc w:val="both"/>
        <w:rPr>
          <w:rFonts w:ascii="Arial" w:hAnsi="Arial" w:cs="Arial"/>
          <w:color w:val="0D0D0D" w:themeColor="text1" w:themeTint="F2"/>
          <w:sz w:val="22"/>
        </w:rPr>
      </w:pPr>
      <w:r w:rsidRPr="001E023A">
        <w:rPr>
          <w:rFonts w:ascii="Arial" w:hAnsi="Arial" w:cs="Arial"/>
          <w:color w:val="0D0D0D" w:themeColor="text1" w:themeTint="F2"/>
          <w:sz w:val="22"/>
        </w:rPr>
        <w:t xml:space="preserve">Le jeu de données Iris constitue un espace euclidien, nous pouvons donc utiliser le critère d’agrégation de Ward. </w:t>
      </w:r>
    </w:p>
    <w:p w:rsidR="00DF5431" w:rsidRPr="001E023A" w:rsidRDefault="00DF5431" w:rsidP="00DF5431">
      <w:pPr>
        <w:rPr>
          <w:rFonts w:ascii="Arial" w:hAnsi="Arial" w:cs="Arial"/>
          <w:color w:val="0D0D0D" w:themeColor="text1" w:themeTint="F2"/>
          <w:sz w:val="22"/>
        </w:rPr>
      </w:pPr>
    </w:p>
    <w:p w:rsidR="00DF5431" w:rsidRPr="001E023A" w:rsidRDefault="00DF5431" w:rsidP="006C780E">
      <w:pPr>
        <w:jc w:val="center"/>
        <w:rPr>
          <w:rFonts w:ascii="Arial" w:hAnsi="Arial" w:cs="Arial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3044821" cy="2434523"/>
            <wp:effectExtent l="0" t="0" r="3810" b="4445"/>
            <wp:docPr id="18" name="Image 18" descr="Macintosh HD:Users:leonreynes:UTC:UV:GI05:SY09:TP2:tp02:exo 2:hclust-iris-Q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eonreynes:UTC:UV:GI05:SY09:TP2:tp02:exo 2:hclust-iris-Q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516" r="8182" b="22070"/>
                    <a:stretch/>
                  </pic:blipFill>
                  <pic:spPr bwMode="auto">
                    <a:xfrm>
                      <a:off x="0" y="0"/>
                      <a:ext cx="3045393" cy="243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</w:p>
    <w:p w:rsidR="00B726F8" w:rsidRPr="001E023A" w:rsidRDefault="00B726F8" w:rsidP="00AA124F">
      <w:pPr>
        <w:rPr>
          <w:rFonts w:ascii="Arial" w:hAnsi="Arial" w:cs="Arial"/>
        </w:rPr>
      </w:pPr>
    </w:p>
    <w:p w:rsidR="00DF5431" w:rsidRPr="001E023A" w:rsidRDefault="00DF5431" w:rsidP="00AA124F">
      <w:pPr>
        <w:rPr>
          <w:rFonts w:ascii="Arial" w:hAnsi="Arial" w:cs="Arial"/>
          <w:color w:val="0D0D0D" w:themeColor="text1" w:themeTint="F2"/>
          <w:sz w:val="22"/>
        </w:rPr>
      </w:pPr>
      <w:r w:rsidRPr="001E023A">
        <w:rPr>
          <w:rFonts w:ascii="Arial" w:hAnsi="Arial" w:cs="Arial"/>
          <w:color w:val="0D0D0D" w:themeColor="text1" w:themeTint="F2"/>
          <w:sz w:val="22"/>
        </w:rPr>
        <w:lastRenderedPageBreak/>
        <w:t xml:space="preserve">Ce dendrogramme met en évidence </w:t>
      </w:r>
      <w:r w:rsidR="00B726F8" w:rsidRPr="001E023A">
        <w:rPr>
          <w:rFonts w:ascii="Arial" w:hAnsi="Arial" w:cs="Arial"/>
          <w:color w:val="0D0D0D" w:themeColor="text1" w:themeTint="F2"/>
          <w:sz w:val="22"/>
        </w:rPr>
        <w:t xml:space="preserve">trois groupes différents même si la distinction n’est pas nette. Pour visualiser plus clairement les partitions on va utiliser la fonction </w:t>
      </w:r>
      <w:r w:rsidR="00B726F8" w:rsidRPr="001E023A">
        <w:rPr>
          <w:rFonts w:ascii="Arial" w:hAnsi="Arial" w:cs="Arial"/>
          <w:i/>
          <w:color w:val="0D0D0D" w:themeColor="text1" w:themeTint="F2"/>
          <w:sz w:val="22"/>
        </w:rPr>
        <w:t>clusplot</w:t>
      </w:r>
      <w:r w:rsidR="00B726F8" w:rsidRPr="001E023A">
        <w:rPr>
          <w:rFonts w:ascii="Arial" w:hAnsi="Arial" w:cs="Arial"/>
          <w:color w:val="0D0D0D" w:themeColor="text1" w:themeTint="F2"/>
          <w:sz w:val="22"/>
        </w:rPr>
        <w:t xml:space="preserve"> où l’on peut choisir un niveau de coupe.</w:t>
      </w:r>
    </w:p>
    <w:p w:rsidR="00E73114" w:rsidRPr="001E023A" w:rsidRDefault="00B726F8" w:rsidP="00AA124F">
      <w:pPr>
        <w:rPr>
          <w:rFonts w:ascii="Arial" w:hAnsi="Arial" w:cs="Arial"/>
          <w:color w:val="0D0D0D" w:themeColor="text1" w:themeTint="F2"/>
          <w:sz w:val="22"/>
        </w:rPr>
      </w:pPr>
      <w:r w:rsidRPr="001E023A">
        <w:rPr>
          <w:rFonts w:ascii="Arial" w:hAnsi="Arial" w:cs="Arial"/>
          <w:color w:val="0D0D0D" w:themeColor="text1" w:themeTint="F2"/>
          <w:sz w:val="22"/>
        </w:rPr>
        <w:t>On possède dans nos données trois espèces d’Iris différentes, on a donc décidé de choisir trois niveaux de coupes: deux, trois et quatre.</w:t>
      </w:r>
    </w:p>
    <w:p w:rsidR="006C780E" w:rsidRPr="001E023A" w:rsidRDefault="006C780E" w:rsidP="00AA124F">
      <w:pPr>
        <w:rPr>
          <w:rFonts w:ascii="Arial" w:hAnsi="Arial" w:cs="Arial"/>
          <w:noProof/>
          <w:lang w:eastAsia="es-ES"/>
        </w:rPr>
      </w:pPr>
    </w:p>
    <w:p w:rsidR="002E7CB8" w:rsidRPr="001E023A" w:rsidRDefault="00B726F8" w:rsidP="00AA124F">
      <w:pPr>
        <w:rPr>
          <w:rFonts w:ascii="Arial" w:hAnsi="Arial" w:cs="Arial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2593051" cy="2520000"/>
            <wp:effectExtent l="0" t="0" r="0" b="0"/>
            <wp:docPr id="20" name="Image 20" descr="Macintosh HD:Users:leonreynes:UTC:UV:GI05:SY09:TP2:tp02:exo 2:CLUSPLOT 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leonreynes:UTC:UV:GI05:SY09:TP2:tp02:exo 2:CLUSPLOT 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181" r="5170" b="3660"/>
                    <a:stretch/>
                  </pic:blipFill>
                  <pic:spPr bwMode="auto">
                    <a:xfrm>
                      <a:off x="0" y="0"/>
                      <a:ext cx="259305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  <w:r w:rsidRPr="001E023A">
        <w:rPr>
          <w:rFonts w:ascii="Arial" w:hAnsi="Arial" w:cs="Arial"/>
          <w:noProof/>
        </w:rPr>
        <w:drawing>
          <wp:inline distT="0" distB="0" distL="0" distR="0">
            <wp:extent cx="2556650" cy="2520000"/>
            <wp:effectExtent l="0" t="0" r="0" b="0"/>
            <wp:docPr id="21" name="Image 21" descr="Macintosh HD:Users:leonreynes:UTC:UV:GI05:SY09:TP2:tp02:exo 2:CLUSPLOT 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leonreynes:UTC:UV:GI05:SY09:TP2:tp02:exo 2:CLUSPLOT 3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669" t="4516" r="5676" b="3172"/>
                    <a:stretch/>
                  </pic:blipFill>
                  <pic:spPr bwMode="auto">
                    <a:xfrm>
                      <a:off x="0" y="0"/>
                      <a:ext cx="255665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</w:p>
    <w:p w:rsidR="00AA124F" w:rsidRPr="001E023A" w:rsidRDefault="006C780E" w:rsidP="006C780E">
      <w:pPr>
        <w:jc w:val="center"/>
        <w:rPr>
          <w:rFonts w:ascii="Arial" w:hAnsi="Arial" w:cs="Arial"/>
        </w:rPr>
      </w:pPr>
      <w:r w:rsidRPr="001E023A">
        <w:rPr>
          <w:rFonts w:ascii="Arial" w:hAnsi="Arial" w:cs="Arial"/>
          <w:noProof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142240</wp:posOffset>
            </wp:positionV>
            <wp:extent cx="2574286" cy="2520000"/>
            <wp:effectExtent l="0" t="0" r="0" b="0"/>
            <wp:wrapSquare wrapText="bothSides"/>
            <wp:docPr id="19" name="Image 19" descr="Macintosh HD:Users:leonreynes:UTC:UV:GI05:SY09:TP2:tp02:exo 2:CLUSPLOT 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eonreynes:UTC:UV:GI05:SY09:TP2:tp02:exo 2:CLUSPLOT 4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349" r="5163" b="2828"/>
                    <a:stretch/>
                  </pic:blipFill>
                  <pic:spPr bwMode="auto">
                    <a:xfrm>
                      <a:off x="0" y="0"/>
                      <a:ext cx="257428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anchor>
        </w:drawing>
      </w:r>
    </w:p>
    <w:p w:rsidR="00D934EC" w:rsidRPr="001E023A" w:rsidRDefault="00D934EC" w:rsidP="006C780E">
      <w:pPr>
        <w:jc w:val="both"/>
        <w:rPr>
          <w:rFonts w:ascii="Arial" w:hAnsi="Arial" w:cs="Arial"/>
          <w:color w:val="0D0D0D" w:themeColor="text1" w:themeTint="F2"/>
          <w:sz w:val="22"/>
        </w:rPr>
      </w:pPr>
    </w:p>
    <w:p w:rsidR="00E73114" w:rsidRPr="001E023A" w:rsidRDefault="00E73114" w:rsidP="006C780E">
      <w:pPr>
        <w:jc w:val="both"/>
        <w:rPr>
          <w:rFonts w:ascii="Arial" w:hAnsi="Arial" w:cs="Arial"/>
          <w:color w:val="0D0D0D" w:themeColor="text1" w:themeTint="F2"/>
          <w:sz w:val="22"/>
        </w:rPr>
      </w:pPr>
      <w:r w:rsidRPr="001E023A">
        <w:rPr>
          <w:rFonts w:ascii="Arial" w:hAnsi="Arial" w:cs="Arial"/>
          <w:color w:val="0D0D0D" w:themeColor="text1" w:themeTint="F2"/>
          <w:sz w:val="22"/>
        </w:rPr>
        <w:t xml:space="preserve">On observe 2 groupes distincts lorsque le nombre de partition est fixé à 2. Et lorsqu’on fixe se nombre à 3 on observe aussi 3 groupes distincts.Par contre lorsqu’on cherche une partition à 4 groupes, la </w:t>
      </w:r>
      <w:r w:rsidR="00BC5147" w:rsidRPr="001E023A">
        <w:rPr>
          <w:rFonts w:ascii="Arial" w:hAnsi="Arial" w:cs="Arial"/>
          <w:color w:val="0D0D0D" w:themeColor="text1" w:themeTint="F2"/>
          <w:sz w:val="22"/>
        </w:rPr>
        <w:t>distinction</w:t>
      </w:r>
      <w:r w:rsidRPr="001E023A">
        <w:rPr>
          <w:rFonts w:ascii="Arial" w:hAnsi="Arial" w:cs="Arial"/>
          <w:color w:val="0D0D0D" w:themeColor="text1" w:themeTint="F2"/>
          <w:sz w:val="22"/>
        </w:rPr>
        <w:t xml:space="preserve"> est moins évidente.On a donc une classification en 3 groupes avec le dendogramme, </w:t>
      </w:r>
      <w:r w:rsidR="00B264BB" w:rsidRPr="001E023A">
        <w:rPr>
          <w:rFonts w:ascii="Arial" w:hAnsi="Arial" w:cs="Arial"/>
          <w:color w:val="0D0D0D" w:themeColor="text1" w:themeTint="F2"/>
          <w:sz w:val="22"/>
        </w:rPr>
        <w:t xml:space="preserve">une </w:t>
      </w:r>
      <w:r w:rsidRPr="001E023A">
        <w:rPr>
          <w:rFonts w:ascii="Arial" w:hAnsi="Arial" w:cs="Arial"/>
          <w:color w:val="0D0D0D" w:themeColor="text1" w:themeTint="F2"/>
          <w:sz w:val="22"/>
        </w:rPr>
        <w:t>conclusion qu’on a aussi eu a</w:t>
      </w:r>
      <w:r w:rsidR="00BC5147" w:rsidRPr="001E023A">
        <w:rPr>
          <w:rFonts w:ascii="Arial" w:hAnsi="Arial" w:cs="Arial"/>
          <w:color w:val="0D0D0D" w:themeColor="text1" w:themeTint="F2"/>
          <w:sz w:val="22"/>
        </w:rPr>
        <w:t>vec la représentation dans le premier plan factoriel.</w:t>
      </w:r>
    </w:p>
    <w:p w:rsidR="00E73114" w:rsidRPr="001E023A" w:rsidRDefault="00E73114" w:rsidP="006C780E">
      <w:pPr>
        <w:jc w:val="both"/>
        <w:rPr>
          <w:rFonts w:ascii="Arial" w:hAnsi="Arial" w:cs="Arial"/>
          <w:color w:val="0D0D0D" w:themeColor="text1" w:themeTint="F2"/>
          <w:sz w:val="22"/>
        </w:rPr>
      </w:pPr>
    </w:p>
    <w:p w:rsidR="00BC5147" w:rsidRPr="001E023A" w:rsidRDefault="00BC5147" w:rsidP="006C780E">
      <w:pPr>
        <w:jc w:val="both"/>
        <w:rPr>
          <w:rFonts w:ascii="Arial" w:hAnsi="Arial" w:cs="Arial"/>
          <w:color w:val="0D0D0D" w:themeColor="text1" w:themeTint="F2"/>
          <w:sz w:val="22"/>
        </w:rPr>
      </w:pPr>
      <w:r w:rsidRPr="001E023A">
        <w:rPr>
          <w:rFonts w:ascii="Arial" w:hAnsi="Arial" w:cs="Arial"/>
          <w:color w:val="0D0D0D" w:themeColor="text1" w:themeTint="F2"/>
          <w:sz w:val="22"/>
        </w:rPr>
        <w:t>Grâce à la représentation dans le premier plan factoriel et à la classification en dendogramme, on obtient la même conclusion : Une classification en trois groupes correspondant chacun à une espèce d’iris.</w:t>
      </w:r>
    </w:p>
    <w:p w:rsidR="00E73114" w:rsidRPr="001E023A" w:rsidRDefault="00E73114" w:rsidP="00AA124F">
      <w:pPr>
        <w:rPr>
          <w:rFonts w:ascii="Arial" w:hAnsi="Arial" w:cs="Arial"/>
        </w:rPr>
      </w:pPr>
    </w:p>
    <w:p w:rsidR="002E7CB8" w:rsidRPr="001E023A" w:rsidRDefault="00BC5147" w:rsidP="002E7CB8">
      <w:pPr>
        <w:pStyle w:val="Titre2"/>
        <w:numPr>
          <w:ilvl w:val="0"/>
          <w:numId w:val="2"/>
        </w:numPr>
        <w:rPr>
          <w:rFonts w:ascii="Arial" w:hAnsi="Arial" w:cs="Arial"/>
        </w:rPr>
      </w:pPr>
      <w:r w:rsidRPr="001E023A">
        <w:rPr>
          <w:rFonts w:ascii="Arial" w:hAnsi="Arial" w:cs="Arial"/>
        </w:rPr>
        <w:t>Classification hiérarchique descendante</w:t>
      </w:r>
    </w:p>
    <w:p w:rsidR="002E7CB8" w:rsidRPr="001E023A" w:rsidRDefault="00B264BB" w:rsidP="00D934EC">
      <w:pPr>
        <w:jc w:val="center"/>
        <w:rPr>
          <w:rFonts w:ascii="Arial" w:hAnsi="Arial" w:cs="Arial"/>
        </w:rPr>
      </w:pPr>
      <w:r w:rsidRPr="001E023A">
        <w:rPr>
          <w:rFonts w:ascii="Arial" w:hAnsi="Arial" w:cs="Arial"/>
          <w:noProof/>
          <w:sz w:val="22"/>
          <w:lang w:val="es-ES" w:eastAsia="es-ES"/>
        </w:rPr>
        <w:pict>
          <v:oval id="Ellipse 24" o:spid="_x0000_s2052" style="position:absolute;left:0;text-align:left;margin-left:196pt;margin-top:99.65pt;width:126pt;height:62pt;z-index:2517166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" filled="f" strokecolor="#17365d [2415]">
            <v:shadow on="t" color="black" opacity="22937f" origin=",.5" offset="0,.63889mm"/>
          </v:oval>
        </w:pict>
      </w:r>
      <w:r w:rsidRPr="001E023A">
        <w:rPr>
          <w:rFonts w:ascii="Arial" w:hAnsi="Arial" w:cs="Arial"/>
          <w:noProof/>
          <w:sz w:val="22"/>
          <w:lang w:val="es-ES" w:eastAsia="es-ES"/>
        </w:rPr>
        <w:pict>
          <v:oval id="Ellipse 25" o:spid="_x0000_s2051" style="position:absolute;left:0;text-align:left;margin-left:89.65pt;margin-top:99.75pt;width:106.5pt;height:61.9pt;z-index:2517217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" filled="f" strokecolor="#17365d [2415]">
            <v:shadow on="t" color="black" opacity="22937f" origin=",.5" offset="0,.63889mm"/>
          </v:oval>
        </w:pict>
      </w:r>
      <w:r w:rsidRPr="001E023A">
        <w:rPr>
          <w:rFonts w:ascii="Arial" w:hAnsi="Arial" w:cs="Arial"/>
          <w:noProof/>
          <w:sz w:val="22"/>
          <w:lang w:val="es-ES" w:eastAsia="es-ES"/>
        </w:rPr>
        <w:pict>
          <v:oval id="Ellipse 23" o:spid="_x0000_s2050" style="position:absolute;left:0;text-align:left;margin-left:321.4pt;margin-top:106.95pt;width:74.25pt;height:54.7pt;z-index:2517073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" filled="f" strokecolor="#17365d [2415]">
            <v:shadow on="t" color="black" opacity="22937f" origin=",.5" offset="0,.63889mm"/>
          </v:oval>
        </w:pict>
      </w:r>
      <w:r w:rsidR="00BC5147" w:rsidRPr="001E023A">
        <w:rPr>
          <w:rFonts w:ascii="Arial" w:hAnsi="Arial" w:cs="Arial"/>
          <w:noProof/>
        </w:rPr>
        <w:drawing>
          <wp:inline distT="0" distB="0" distL="0" distR="0">
            <wp:extent cx="4352710" cy="1946275"/>
            <wp:effectExtent l="0" t="0" r="0" b="0"/>
            <wp:docPr id="22" name="Image 22" descr="Macintosh HD:Users:leonreynes:UTC:UV:GI05:SY09:TP2:tp02:exo 2:DIan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leonreynes:UTC:UV:GI05:SY09:TP2:tp02:exo 2:DIana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467" r="5664" b="23464"/>
                    <a:stretch/>
                  </pic:blipFill>
                  <pic:spPr bwMode="auto">
                    <a:xfrm>
                      <a:off x="0" y="0"/>
                      <a:ext cx="4367480" cy="195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  </a:ext>
                    </a:extLst>
                  </pic:spPr>
                </pic:pic>
              </a:graphicData>
            </a:graphic>
          </wp:inline>
        </w:drawing>
      </w:r>
    </w:p>
    <w:p w:rsidR="00D05993" w:rsidRPr="001E023A" w:rsidRDefault="00D05993" w:rsidP="00BC5147">
      <w:pPr>
        <w:rPr>
          <w:rStyle w:val="Rfrenceintense"/>
          <w:rFonts w:ascii="Arial" w:hAnsi="Arial" w:cs="Arial"/>
          <w:b w:val="0"/>
          <w:smallCaps w:val="0"/>
          <w:color w:val="0D0D0D" w:themeColor="text1" w:themeTint="F2"/>
          <w:sz w:val="22"/>
          <w:u w:val="none"/>
        </w:rPr>
      </w:pPr>
    </w:p>
    <w:p w:rsidR="00903AD2" w:rsidRPr="001E023A" w:rsidRDefault="00903AD2" w:rsidP="00BC5147">
      <w:pPr>
        <w:rPr>
          <w:rStyle w:val="Rfrenceintense"/>
          <w:rFonts w:ascii="Arial" w:hAnsi="Arial" w:cs="Arial"/>
          <w:b w:val="0"/>
          <w:smallCaps w:val="0"/>
          <w:color w:val="000000" w:themeColor="text1"/>
          <w:sz w:val="22"/>
          <w:u w:val="none"/>
        </w:rPr>
      </w:pPr>
      <w:r w:rsidRPr="001E023A">
        <w:rPr>
          <w:rStyle w:val="Rfrenceintense"/>
          <w:rFonts w:ascii="Arial" w:hAnsi="Arial" w:cs="Arial"/>
          <w:b w:val="0"/>
          <w:smallCaps w:val="0"/>
          <w:color w:val="0D0D0D" w:themeColor="text1" w:themeTint="F2"/>
          <w:sz w:val="22"/>
          <w:u w:val="none"/>
        </w:rPr>
        <w:lastRenderedPageBreak/>
        <w:t>Grâce à la classification hiérarchique descendante on observe aussi une distinction nette entre les 3 groupes</w:t>
      </w:r>
    </w:p>
    <w:p w:rsidR="002E7CB8" w:rsidRPr="001E023A" w:rsidRDefault="002E7CB8" w:rsidP="00903AD2">
      <w:pPr>
        <w:pStyle w:val="Titre1"/>
        <w:rPr>
          <w:rFonts w:ascii="Arial" w:hAnsi="Arial" w:cs="Arial"/>
        </w:rPr>
      </w:pPr>
      <w:r w:rsidRPr="001E023A">
        <w:rPr>
          <w:rFonts w:ascii="Arial" w:hAnsi="Arial" w:cs="Arial"/>
        </w:rPr>
        <w:t>Exercice 3. Centres mobiles</w:t>
      </w:r>
    </w:p>
    <w:p w:rsidR="00B87D3C" w:rsidRPr="001E023A" w:rsidRDefault="00B87D3C" w:rsidP="00B87D3C">
      <w:pPr>
        <w:rPr>
          <w:rFonts w:ascii="Arial" w:hAnsi="Arial" w:cs="Arial"/>
        </w:rPr>
      </w:pPr>
    </w:p>
    <w:p w:rsidR="00B87D3C" w:rsidRPr="001E023A" w:rsidRDefault="00903AD2" w:rsidP="00E93005">
      <w:pPr>
        <w:pStyle w:val="Titre2"/>
        <w:numPr>
          <w:ilvl w:val="0"/>
          <w:numId w:val="7"/>
        </w:numPr>
        <w:rPr>
          <w:rFonts w:ascii="Arial" w:hAnsi="Arial" w:cs="Arial"/>
        </w:rPr>
      </w:pPr>
      <w:r w:rsidRPr="001E023A">
        <w:rPr>
          <w:rFonts w:ascii="Arial" w:hAnsi="Arial" w:cs="Arial"/>
        </w:rPr>
        <w:t>Données Iris</w:t>
      </w:r>
    </w:p>
    <w:p w:rsidR="00903AD2" w:rsidRPr="001E023A" w:rsidRDefault="00E93005" w:rsidP="002B10A9">
      <w:pPr>
        <w:pStyle w:val="Titre3"/>
        <w:numPr>
          <w:ilvl w:val="1"/>
          <w:numId w:val="7"/>
        </w:numPr>
        <w:rPr>
          <w:rFonts w:ascii="Arial" w:hAnsi="Arial" w:cs="Arial"/>
        </w:rPr>
      </w:pPr>
      <w:r w:rsidRPr="001E023A">
        <w:rPr>
          <w:rFonts w:ascii="Arial" w:hAnsi="Arial" w:cs="Arial"/>
        </w:rPr>
        <w:t>P</w:t>
      </w:r>
      <w:r w:rsidR="005F1662" w:rsidRPr="001E023A">
        <w:rPr>
          <w:rFonts w:ascii="Arial" w:hAnsi="Arial" w:cs="Arial"/>
        </w:rPr>
        <w:t>artition</w:t>
      </w:r>
      <w:r w:rsidRPr="001E023A">
        <w:rPr>
          <w:rFonts w:ascii="Arial" w:hAnsi="Arial" w:cs="Arial"/>
        </w:rPr>
        <w:t>s</w:t>
      </w:r>
      <w:r w:rsidR="005F1662" w:rsidRPr="001E023A">
        <w:rPr>
          <w:rFonts w:ascii="Arial" w:hAnsi="Arial" w:cs="Arial"/>
        </w:rPr>
        <w:t xml:space="preserve"> en K </w:t>
      </w:r>
      <w:r w:rsidR="005F1662" w:rsidRPr="001E023A">
        <w:rPr>
          <w:rFonts w:ascii="Arial" w:cs="Arial"/>
        </w:rPr>
        <w:t>∈</w:t>
      </w:r>
      <w:r w:rsidR="005F1662" w:rsidRPr="001E023A">
        <w:rPr>
          <w:rFonts w:ascii="Arial" w:hAnsi="Arial" w:cs="Arial"/>
        </w:rPr>
        <w:t>{2, 3, 4} c</w:t>
      </w:r>
      <w:r w:rsidRPr="001E023A">
        <w:rPr>
          <w:rFonts w:ascii="Arial" w:hAnsi="Arial" w:cs="Arial"/>
        </w:rPr>
        <w:t>lasses avec la fonction kmeans</w:t>
      </w:r>
    </w:p>
    <w:p w:rsidR="001A1010" w:rsidRPr="001E023A" w:rsidRDefault="001A1010" w:rsidP="001A1010">
      <w:pPr>
        <w:rPr>
          <w:rFonts w:ascii="Arial" w:hAnsi="Arial" w:cs="Arial"/>
        </w:rPr>
      </w:pPr>
    </w:p>
    <w:p w:rsidR="0029531C" w:rsidRPr="001E023A" w:rsidRDefault="00B264BB" w:rsidP="00E437EF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Ci-dessous</w:t>
      </w:r>
      <w:r w:rsidR="0029531C" w:rsidRPr="001E023A">
        <w:rPr>
          <w:rFonts w:ascii="Arial" w:hAnsi="Arial" w:cs="Arial"/>
        </w:rPr>
        <w:t xml:space="preserve"> les visualisations des clusters obtenues par la fonction </w:t>
      </w:r>
      <w:r w:rsidR="0029531C" w:rsidRPr="001E023A">
        <w:rPr>
          <w:rFonts w:ascii="Arial" w:hAnsi="Arial" w:cs="Arial"/>
          <w:i/>
        </w:rPr>
        <w:t>kmeans</w:t>
      </w:r>
      <w:r w:rsidRPr="001E023A">
        <w:rPr>
          <w:rFonts w:ascii="Arial" w:hAnsi="Arial" w:cs="Arial"/>
        </w:rPr>
        <w:t>. En dessous de chaque graphique les tableaux correspondant aux quantités d’individus par espèce en fonction des clusters.</w:t>
      </w:r>
    </w:p>
    <w:p w:rsidR="001A1990" w:rsidRPr="001E023A" w:rsidRDefault="001A1990" w:rsidP="001A1010">
      <w:pPr>
        <w:rPr>
          <w:rFonts w:ascii="Arial" w:hAnsi="Arial" w:cs="Arial"/>
          <w:lang w:val="es-ES"/>
        </w:rPr>
      </w:pPr>
    </w:p>
    <w:p w:rsidR="008A095A" w:rsidRPr="001E023A" w:rsidRDefault="00D05993" w:rsidP="001A1990">
      <w:pPr>
        <w:jc w:val="center"/>
        <w:rPr>
          <w:rFonts w:ascii="Arial" w:hAnsi="Arial" w:cs="Arial"/>
          <w:lang w:val="es-ES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1908000" cy="1908000"/>
            <wp:effectExtent l="0" t="0" r="0" b="0"/>
            <wp:docPr id="9" name="Imagen 9" descr="Z:\public_html\sy09\tp02\plots\clusplot_kmeans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public_html\sy09\tp02\plots\clusplot_kmeans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28ED" w:rsidRPr="001E023A">
        <w:rPr>
          <w:rFonts w:ascii="Arial" w:hAnsi="Arial" w:cs="Arial"/>
          <w:noProof/>
        </w:rPr>
        <w:drawing>
          <wp:inline distT="0" distB="0" distL="0" distR="0">
            <wp:extent cx="1908000" cy="1908000"/>
            <wp:effectExtent l="0" t="0" r="0" b="0"/>
            <wp:docPr id="10" name="Imagen 10" descr="Z:\public_html\sy09\tp02\plots\clusplot_kmeans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public_html\sy09\tp02\plots\clusplot_kmeans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3990" w:rsidRPr="001E023A">
        <w:rPr>
          <w:rFonts w:ascii="Arial" w:hAnsi="Arial" w:cs="Arial"/>
          <w:noProof/>
        </w:rPr>
        <w:drawing>
          <wp:inline distT="0" distB="0" distL="0" distR="0">
            <wp:extent cx="1908000" cy="1908000"/>
            <wp:effectExtent l="0" t="0" r="0" b="0"/>
            <wp:docPr id="33" name="Imagen 33" descr="Z:\public_html\sy09\tp02\plots\clusplot_kmeans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public_html\sy09\tp02\plots\clusplot_kmeans_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95A" w:rsidRPr="001E023A" w:rsidRDefault="00297667" w:rsidP="001A1990">
      <w:pPr>
        <w:jc w:val="center"/>
        <w:rPr>
          <w:rFonts w:ascii="Arial" w:hAnsi="Arial" w:cs="Arial"/>
          <w:lang w:val="es-ES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1800000" cy="400489"/>
            <wp:effectExtent l="0" t="0" r="0" b="0"/>
            <wp:docPr id="30" name="Imagen 30" descr="Z:\public_html\sy09\tp02\plots\clusplot_kmeans_1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public_html\sy09\tp02\plots\clusplot_kmeans_1_stat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0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023A">
        <w:rPr>
          <w:rFonts w:ascii="Arial" w:hAnsi="Arial" w:cs="Arial"/>
          <w:noProof/>
        </w:rPr>
        <w:drawing>
          <wp:inline distT="0" distB="0" distL="0" distR="0">
            <wp:extent cx="1800000" cy="532518"/>
            <wp:effectExtent l="0" t="0" r="0" b="1270"/>
            <wp:docPr id="31" name="Imagen 31" descr="Z:\public_html\sy09\tp02\plots\clusplot_kmeans_2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public_html\sy09\tp02\plots\clusplot_kmeans_2_stat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3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D64" w:rsidRPr="001E023A">
        <w:rPr>
          <w:rFonts w:ascii="Arial" w:hAnsi="Arial" w:cs="Arial"/>
          <w:noProof/>
        </w:rPr>
        <w:drawing>
          <wp:inline distT="0" distB="0" distL="0" distR="0">
            <wp:extent cx="1800000" cy="667593"/>
            <wp:effectExtent l="0" t="0" r="0" b="0"/>
            <wp:docPr id="32" name="Imagen 32" descr="Z:\public_html\sy09\tp02\plots\clusplot_kmeans_3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public_html\sy09\tp02\plots\clusplot_kmeans_3_stat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6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95A" w:rsidRPr="001E023A" w:rsidRDefault="008A095A" w:rsidP="002E7CB8">
      <w:pPr>
        <w:rPr>
          <w:rFonts w:ascii="Arial" w:hAnsi="Arial" w:cs="Arial"/>
          <w:lang w:val="es-ES"/>
        </w:rPr>
      </w:pPr>
    </w:p>
    <w:p w:rsidR="008A095A" w:rsidRPr="001E023A" w:rsidRDefault="008A095A" w:rsidP="002E7CB8">
      <w:pPr>
        <w:rPr>
          <w:rFonts w:ascii="Arial" w:hAnsi="Arial" w:cs="Arial"/>
          <w:lang w:val="es-ES"/>
        </w:rPr>
      </w:pPr>
    </w:p>
    <w:p w:rsidR="00B36F92" w:rsidRPr="001E023A" w:rsidRDefault="00B264BB" w:rsidP="00B36F92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Grâce à cette classification de l’algorithme kmeans, on obtient</w:t>
      </w:r>
      <w:r w:rsidR="00B36F92" w:rsidRPr="001E023A">
        <w:rPr>
          <w:rFonts w:ascii="Arial" w:hAnsi="Arial" w:cs="Arial"/>
        </w:rPr>
        <w:t xml:space="preserve"> des résultats similaires </w:t>
      </w:r>
      <w:r w:rsidRPr="001E023A">
        <w:rPr>
          <w:rFonts w:ascii="Arial" w:hAnsi="Arial" w:cs="Arial"/>
        </w:rPr>
        <w:t>à ceux</w:t>
      </w:r>
      <w:r w:rsidR="00B36F92" w:rsidRPr="001E023A">
        <w:rPr>
          <w:rFonts w:ascii="Arial" w:hAnsi="Arial" w:cs="Arial"/>
        </w:rPr>
        <w:t xml:space="preserve"> été obtenus</w:t>
      </w:r>
      <w:r w:rsidRPr="001E023A">
        <w:rPr>
          <w:rFonts w:ascii="Arial" w:hAnsi="Arial" w:cs="Arial"/>
        </w:rPr>
        <w:t xml:space="preserve"> précédemment</w:t>
      </w:r>
      <w:r w:rsidR="00194899" w:rsidRPr="001E023A">
        <w:rPr>
          <w:rFonts w:ascii="Arial" w:hAnsi="Arial" w:cs="Arial"/>
        </w:rPr>
        <w:t>.</w:t>
      </w:r>
    </w:p>
    <w:p w:rsidR="00194899" w:rsidRPr="001E023A" w:rsidRDefault="00194899" w:rsidP="00B36F92">
      <w:pPr>
        <w:jc w:val="both"/>
        <w:rPr>
          <w:rFonts w:ascii="Arial" w:hAnsi="Arial" w:cs="Arial"/>
        </w:rPr>
      </w:pPr>
    </w:p>
    <w:p w:rsidR="00194899" w:rsidRPr="001E023A" w:rsidRDefault="00194899" w:rsidP="00B36F92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Lorsque k=2, l’ensemble  de l’espèce Setosa est dans un cluster. Les deux autres espèces (Versicolor et virginica) sont dans le second cluster. C'est-à-dire que ces 2 espèces ont plus de similarité entre elles qu’avec l’espèce Setosa.</w:t>
      </w:r>
    </w:p>
    <w:p w:rsidR="00194899" w:rsidRPr="001E023A" w:rsidRDefault="00194899" w:rsidP="00B36F92">
      <w:pPr>
        <w:jc w:val="both"/>
        <w:rPr>
          <w:rFonts w:ascii="Arial" w:hAnsi="Arial" w:cs="Arial"/>
        </w:rPr>
      </w:pPr>
    </w:p>
    <w:p w:rsidR="00B36F92" w:rsidRPr="001E023A" w:rsidRDefault="00B36F92" w:rsidP="00B36F92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On remarque que dans le cas de k=4, la division pour un quatrième groupe est faite </w:t>
      </w:r>
      <w:r w:rsidR="00194899" w:rsidRPr="001E023A">
        <w:rPr>
          <w:rFonts w:ascii="Arial" w:hAnsi="Arial" w:cs="Arial"/>
        </w:rPr>
        <w:t>de</w:t>
      </w:r>
      <w:r w:rsidRPr="001E023A">
        <w:rPr>
          <w:rFonts w:ascii="Arial" w:hAnsi="Arial" w:cs="Arial"/>
        </w:rPr>
        <w:t xml:space="preserve"> manière forcée. De cette façon, </w:t>
      </w:r>
      <w:r w:rsidR="00644D88" w:rsidRPr="001E023A">
        <w:rPr>
          <w:rFonts w:ascii="Arial" w:hAnsi="Arial" w:cs="Arial"/>
        </w:rPr>
        <w:t>o</w:t>
      </w:r>
      <w:r w:rsidRPr="001E023A">
        <w:rPr>
          <w:rFonts w:ascii="Arial" w:hAnsi="Arial" w:cs="Arial"/>
        </w:rPr>
        <w:t>n laisse</w:t>
      </w:r>
      <w:r w:rsidR="00194899" w:rsidRPr="001E023A">
        <w:rPr>
          <w:rFonts w:ascii="Arial" w:hAnsi="Arial" w:cs="Arial"/>
        </w:rPr>
        <w:t xml:space="preserve"> à peu près</w:t>
      </w:r>
      <w:r w:rsidRPr="001E023A">
        <w:rPr>
          <w:rFonts w:ascii="Arial" w:hAnsi="Arial" w:cs="Arial"/>
        </w:rPr>
        <w:t xml:space="preserve"> la même proportion de versicolor </w:t>
      </w:r>
      <w:r w:rsidR="00194899" w:rsidRPr="001E023A">
        <w:rPr>
          <w:rFonts w:ascii="Arial" w:hAnsi="Arial" w:cs="Arial"/>
        </w:rPr>
        <w:t>que de virginica dans la quatrième classe</w:t>
      </w:r>
      <w:r w:rsidRPr="001E023A">
        <w:rPr>
          <w:rFonts w:ascii="Arial" w:hAnsi="Arial" w:cs="Arial"/>
        </w:rPr>
        <w:t>. Pou</w:t>
      </w:r>
      <w:r w:rsidR="00644D88" w:rsidRPr="001E023A">
        <w:rPr>
          <w:rFonts w:ascii="Arial" w:hAnsi="Arial" w:cs="Arial"/>
        </w:rPr>
        <w:t>r k=3, l'algorithme, livre</w:t>
      </w:r>
      <w:r w:rsidRPr="001E023A">
        <w:rPr>
          <w:rFonts w:ascii="Arial" w:hAnsi="Arial" w:cs="Arial"/>
        </w:rPr>
        <w:t xml:space="preserve"> un résultat convenable.</w:t>
      </w:r>
    </w:p>
    <w:p w:rsidR="00B36F92" w:rsidRPr="001E023A" w:rsidRDefault="00B36F92" w:rsidP="00297667">
      <w:pPr>
        <w:jc w:val="both"/>
        <w:rPr>
          <w:rFonts w:ascii="Arial" w:hAnsi="Arial" w:cs="Arial"/>
          <w:lang w:val="es-ES"/>
        </w:rPr>
      </w:pPr>
    </w:p>
    <w:p w:rsidR="00DF4D3E" w:rsidRPr="001E023A" w:rsidRDefault="00627BCA" w:rsidP="002B10A9">
      <w:pPr>
        <w:pStyle w:val="Titre2"/>
        <w:numPr>
          <w:ilvl w:val="1"/>
          <w:numId w:val="7"/>
        </w:numPr>
        <w:rPr>
          <w:rFonts w:ascii="Arial" w:hAnsi="Arial" w:cs="Arial"/>
        </w:rPr>
      </w:pPr>
      <w:r w:rsidRPr="001E023A">
        <w:rPr>
          <w:rFonts w:ascii="Arial" w:hAnsi="Arial" w:cs="Arial"/>
        </w:rPr>
        <w:t>S</w:t>
      </w:r>
      <w:r w:rsidR="00E93005" w:rsidRPr="001E023A">
        <w:rPr>
          <w:rFonts w:ascii="Arial" w:hAnsi="Arial" w:cs="Arial"/>
        </w:rPr>
        <w:t>tabilité du résultat de la partition</w:t>
      </w:r>
    </w:p>
    <w:p w:rsidR="001E3A4D" w:rsidRPr="001E023A" w:rsidRDefault="001E3A4D" w:rsidP="00297667">
      <w:pPr>
        <w:jc w:val="both"/>
        <w:rPr>
          <w:rFonts w:ascii="Arial" w:hAnsi="Arial" w:cs="Arial"/>
        </w:rPr>
      </w:pPr>
    </w:p>
    <w:p w:rsidR="007D6DB7" w:rsidRPr="001E023A" w:rsidRDefault="007D6DB7" w:rsidP="00297667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Pour interpréter la stabilité du résultat des partitions, on a réalisé une fonction qui a effectué la classification 50 fois au moyen de kmeans dans 3 classes, et avec cela nous avons obtenu les valeurs de l'inertie intra-class, desquelles seulement ont lancé deux valeurs d'inerties différente</w:t>
      </w:r>
      <w:r w:rsidR="00194899" w:rsidRPr="001E023A">
        <w:rPr>
          <w:rFonts w:ascii="Arial" w:hAnsi="Arial" w:cs="Arial"/>
        </w:rPr>
        <w:t xml:space="preserve">s, 78,85144 et 142,75352. Cela </w:t>
      </w:r>
      <w:r w:rsidRPr="001E023A">
        <w:rPr>
          <w:rFonts w:ascii="Arial" w:hAnsi="Arial" w:cs="Arial"/>
        </w:rPr>
        <w:t xml:space="preserve">nous indique que </w:t>
      </w:r>
      <w:r w:rsidRPr="001E023A">
        <w:rPr>
          <w:rFonts w:ascii="Arial" w:hAnsi="Arial" w:cs="Arial"/>
        </w:rPr>
        <w:lastRenderedPageBreak/>
        <w:t>deux différentes classifica</w:t>
      </w:r>
      <w:r w:rsidR="00194899" w:rsidRPr="001E023A">
        <w:rPr>
          <w:rFonts w:ascii="Arial" w:hAnsi="Arial" w:cs="Arial"/>
        </w:rPr>
        <w:t>tions ont été obtenues. Celle</w:t>
      </w:r>
      <w:r w:rsidRPr="001E023A">
        <w:rPr>
          <w:rFonts w:ascii="Arial" w:hAnsi="Arial" w:cs="Arial"/>
        </w:rPr>
        <w:t xml:space="preserve"> de 78,85144 </w:t>
      </w:r>
      <w:r w:rsidR="00194899" w:rsidRPr="001E023A">
        <w:rPr>
          <w:rFonts w:ascii="Arial" w:hAnsi="Arial" w:cs="Arial"/>
        </w:rPr>
        <w:t xml:space="preserve">est </w:t>
      </w:r>
      <w:r w:rsidRPr="001E023A">
        <w:rPr>
          <w:rFonts w:ascii="Arial" w:hAnsi="Arial" w:cs="Arial"/>
        </w:rPr>
        <w:t xml:space="preserve">de plus grande confiance, </w:t>
      </w:r>
      <w:r w:rsidR="00194899" w:rsidRPr="001E023A">
        <w:rPr>
          <w:rFonts w:ascii="Arial" w:hAnsi="Arial" w:cs="Arial"/>
        </w:rPr>
        <w:t>car</w:t>
      </w:r>
      <w:r w:rsidRPr="001E023A">
        <w:rPr>
          <w:rFonts w:ascii="Arial" w:hAnsi="Arial" w:cs="Arial"/>
        </w:rPr>
        <w:t xml:space="preserve"> l'inertie est plus basse.</w:t>
      </w:r>
      <w:r w:rsidR="006A2CF4" w:rsidRPr="001E023A">
        <w:rPr>
          <w:rFonts w:ascii="Arial" w:hAnsi="Arial" w:cs="Arial"/>
        </w:rPr>
        <w:t xml:space="preserve"> On en déduit</w:t>
      </w:r>
      <w:r w:rsidRPr="001E023A">
        <w:rPr>
          <w:rFonts w:ascii="Arial" w:hAnsi="Arial" w:cs="Arial"/>
        </w:rPr>
        <w:t xml:space="preserve"> que c'est la </w:t>
      </w:r>
      <w:r w:rsidR="006A2CF4" w:rsidRPr="001E023A">
        <w:rPr>
          <w:rFonts w:ascii="Arial" w:hAnsi="Arial" w:cs="Arial"/>
        </w:rPr>
        <w:t xml:space="preserve">plus </w:t>
      </w:r>
      <w:r w:rsidRPr="001E023A">
        <w:rPr>
          <w:rFonts w:ascii="Arial" w:hAnsi="Arial" w:cs="Arial"/>
        </w:rPr>
        <w:t>optimum.</w:t>
      </w:r>
    </w:p>
    <w:p w:rsidR="002B6DB0" w:rsidRPr="001E023A" w:rsidRDefault="002B6DB0" w:rsidP="002B6DB0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Cette variation découle du fonctionnement de l'algorithme kmeans, </w:t>
      </w:r>
      <w:r w:rsidR="000E6FBD" w:rsidRPr="001E023A">
        <w:rPr>
          <w:rFonts w:ascii="Arial" w:hAnsi="Arial" w:cs="Arial"/>
        </w:rPr>
        <w:t>qui prend comme référence</w:t>
      </w:r>
      <w:r w:rsidRPr="001E023A">
        <w:rPr>
          <w:rFonts w:ascii="Arial" w:hAnsi="Arial" w:cs="Arial"/>
        </w:rPr>
        <w:t xml:space="preserve"> </w:t>
      </w:r>
      <w:r w:rsidR="000E6FBD" w:rsidRPr="001E023A">
        <w:rPr>
          <w:rFonts w:ascii="Arial" w:hAnsi="Arial" w:cs="Arial"/>
        </w:rPr>
        <w:t>une quantité g (classes)</w:t>
      </w:r>
      <w:r w:rsidRPr="001E023A">
        <w:rPr>
          <w:rFonts w:ascii="Arial" w:hAnsi="Arial" w:cs="Arial"/>
        </w:rPr>
        <w:t xml:space="preserve"> points au has</w:t>
      </w:r>
      <w:r w:rsidR="000E6FBD" w:rsidRPr="001E023A">
        <w:rPr>
          <w:rFonts w:ascii="Arial" w:hAnsi="Arial" w:cs="Arial"/>
        </w:rPr>
        <w:t>ard</w:t>
      </w:r>
      <w:r w:rsidRPr="001E023A">
        <w:rPr>
          <w:rFonts w:ascii="Arial" w:hAnsi="Arial" w:cs="Arial"/>
        </w:rPr>
        <w:t xml:space="preserve"> pour générer les centres</w:t>
      </w:r>
      <w:r w:rsidR="000E6FBD" w:rsidRPr="001E023A">
        <w:rPr>
          <w:rFonts w:ascii="Arial" w:hAnsi="Arial" w:cs="Arial"/>
        </w:rPr>
        <w:t xml:space="preserve"> initiaux.</w:t>
      </w:r>
      <w:r w:rsidRPr="001E023A">
        <w:rPr>
          <w:rFonts w:ascii="Arial" w:hAnsi="Arial" w:cs="Arial"/>
        </w:rPr>
        <w:t xml:space="preserve"> </w:t>
      </w:r>
      <w:r w:rsidR="000E6FBD" w:rsidRPr="001E023A">
        <w:rPr>
          <w:rFonts w:ascii="Arial" w:hAnsi="Arial" w:cs="Arial"/>
        </w:rPr>
        <w:t>Il y aura donc des variations dans les résultats.</w:t>
      </w:r>
    </w:p>
    <w:p w:rsidR="000E6FBD" w:rsidRPr="001E023A" w:rsidRDefault="000E6FBD" w:rsidP="002B6DB0">
      <w:pPr>
        <w:jc w:val="both"/>
        <w:rPr>
          <w:rFonts w:ascii="Arial" w:hAnsi="Arial" w:cs="Arial"/>
          <w:color w:val="FF0000"/>
          <w:lang w:val="es-ES"/>
        </w:rPr>
      </w:pPr>
    </w:p>
    <w:p w:rsidR="00C756CC" w:rsidRPr="001E023A" w:rsidRDefault="000E6FBD" w:rsidP="000E6FBD">
      <w:pPr>
        <w:jc w:val="both"/>
        <w:rPr>
          <w:rFonts w:ascii="Arial" w:hAnsi="Arial" w:cs="Arial"/>
          <w:color w:val="FF0000"/>
          <w:lang w:val="es-ES"/>
        </w:rPr>
      </w:pPr>
      <w:r w:rsidRPr="001E023A">
        <w:rPr>
          <w:rFonts w:ascii="Arial" w:hAnsi="Arial" w:cs="Arial"/>
          <w:lang w:val="es-ES"/>
        </w:rPr>
        <w:t>Bien que la</w:t>
      </w:r>
      <w:r w:rsidR="002B6DB0" w:rsidRPr="001E023A">
        <w:rPr>
          <w:rFonts w:ascii="Arial" w:hAnsi="Arial" w:cs="Arial"/>
        </w:rPr>
        <w:t xml:space="preserve"> fonction n'est pas tout à fait stable, il existe </w:t>
      </w:r>
      <w:r w:rsidRPr="001E023A">
        <w:rPr>
          <w:rFonts w:ascii="Arial" w:hAnsi="Arial" w:cs="Arial"/>
        </w:rPr>
        <w:t>une</w:t>
      </w:r>
      <w:r w:rsidR="002B6DB0" w:rsidRPr="001E023A">
        <w:rPr>
          <w:rFonts w:ascii="Arial" w:hAnsi="Arial" w:cs="Arial"/>
        </w:rPr>
        <w:t xml:space="preserve"> maniè</w:t>
      </w:r>
      <w:r w:rsidRPr="001E023A">
        <w:rPr>
          <w:rFonts w:ascii="Arial" w:hAnsi="Arial" w:cs="Arial"/>
        </w:rPr>
        <w:t>re de réduire cette variabilité. On peut indiquer à l’</w:t>
      </w:r>
      <w:r w:rsidR="002B6DB0" w:rsidRPr="001E023A">
        <w:rPr>
          <w:rFonts w:ascii="Arial" w:hAnsi="Arial" w:cs="Arial"/>
        </w:rPr>
        <w:t>algorithme</w:t>
      </w:r>
      <w:r w:rsidRPr="001E023A">
        <w:rPr>
          <w:rFonts w:ascii="Arial" w:hAnsi="Arial" w:cs="Arial"/>
        </w:rPr>
        <w:t xml:space="preserve"> le degré de variabilité des centres initiaux. </w:t>
      </w:r>
    </w:p>
    <w:p w:rsidR="00CF0566" w:rsidRPr="001E023A" w:rsidRDefault="00CF0566" w:rsidP="00297667">
      <w:pPr>
        <w:jc w:val="both"/>
        <w:rPr>
          <w:rFonts w:ascii="Arial" w:hAnsi="Arial" w:cs="Arial"/>
          <w:lang w:val="es-ES"/>
        </w:rPr>
      </w:pPr>
    </w:p>
    <w:p w:rsidR="00CF0566" w:rsidRPr="001E023A" w:rsidRDefault="00A60EBD" w:rsidP="002B10A9">
      <w:pPr>
        <w:pStyle w:val="Titre3"/>
        <w:numPr>
          <w:ilvl w:val="1"/>
          <w:numId w:val="7"/>
        </w:numPr>
        <w:rPr>
          <w:rFonts w:ascii="Arial" w:hAnsi="Arial" w:cs="Arial"/>
        </w:rPr>
      </w:pPr>
      <w:r w:rsidRPr="001E023A">
        <w:rPr>
          <w:rFonts w:ascii="Arial" w:hAnsi="Arial" w:cs="Arial"/>
        </w:rPr>
        <w:t>On cherche à déterminer le nombre de classes optimal.</w:t>
      </w:r>
    </w:p>
    <w:p w:rsidR="0004598B" w:rsidRPr="001E023A" w:rsidRDefault="0004598B" w:rsidP="0004598B">
      <w:pPr>
        <w:pStyle w:val="Paragraphedeliste"/>
        <w:rPr>
          <w:rFonts w:ascii="Arial" w:hAnsi="Arial" w:cs="Arial"/>
        </w:rPr>
      </w:pPr>
    </w:p>
    <w:p w:rsidR="000E6FBD" w:rsidRPr="001E023A" w:rsidRDefault="000E6FBD" w:rsidP="000E6FBD">
      <w:pPr>
        <w:rPr>
          <w:rFonts w:ascii="Arial" w:hAnsi="Arial" w:cs="Arial"/>
        </w:rPr>
      </w:pPr>
      <w:r w:rsidRPr="001E023A">
        <w:rPr>
          <w:rFonts w:ascii="Arial" w:hAnsi="Arial" w:cs="Arial"/>
        </w:rPr>
        <w:t>Ci-dessous un graphique représentant les valeurs des inerties selon le nombre de classes choisies</w:t>
      </w:r>
    </w:p>
    <w:p w:rsidR="00DF4D3E" w:rsidRPr="001E023A" w:rsidRDefault="0004598B" w:rsidP="0004598B">
      <w:pPr>
        <w:jc w:val="center"/>
        <w:rPr>
          <w:rFonts w:ascii="Arial" w:hAnsi="Arial" w:cs="Arial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5267325" cy="26289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B31" w:rsidRPr="001E023A" w:rsidRDefault="00B46C81" w:rsidP="00627BCA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Pour obtenir les valeurs de chaque inertie selon le nombre de classes, on a défini une fonction qui réalisait l'algorithme de classification kmeans 100 fois, </w:t>
      </w:r>
      <w:r w:rsidR="000E6FBD" w:rsidRPr="001E023A">
        <w:rPr>
          <w:rFonts w:ascii="Arial" w:hAnsi="Arial" w:cs="Arial"/>
        </w:rPr>
        <w:t>pour</w:t>
      </w:r>
      <w:r w:rsidRPr="001E023A">
        <w:rPr>
          <w:rFonts w:ascii="Arial" w:hAnsi="Arial" w:cs="Arial"/>
        </w:rPr>
        <w:t xml:space="preserve"> chaque nombre de classes</w:t>
      </w:r>
      <w:r w:rsidR="000E6FBD" w:rsidRPr="001E023A">
        <w:rPr>
          <w:rFonts w:ascii="Arial" w:hAnsi="Arial" w:cs="Arial"/>
        </w:rPr>
        <w:t>.</w:t>
      </w:r>
    </w:p>
    <w:p w:rsidR="00B46C81" w:rsidRPr="001E023A" w:rsidRDefault="00B46C81" w:rsidP="00627BCA">
      <w:pPr>
        <w:jc w:val="both"/>
        <w:rPr>
          <w:rFonts w:ascii="Arial" w:hAnsi="Arial" w:cs="Arial"/>
          <w:lang w:val="es-ES"/>
        </w:rPr>
      </w:pPr>
    </w:p>
    <w:p w:rsidR="00B46C81" w:rsidRPr="001E023A" w:rsidRDefault="00B46C81" w:rsidP="00627BCA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On peut </w:t>
      </w:r>
      <w:r w:rsidR="000E6FBD" w:rsidRPr="001E023A">
        <w:rPr>
          <w:rFonts w:ascii="Arial" w:hAnsi="Arial" w:cs="Arial"/>
        </w:rPr>
        <w:t>observer que la valeur d'in</w:t>
      </w:r>
      <w:r w:rsidRPr="001E023A">
        <w:rPr>
          <w:rFonts w:ascii="Arial" w:hAnsi="Arial" w:cs="Arial"/>
        </w:rPr>
        <w:t xml:space="preserve">ertie décroît par rapport à l'augmentation du nombre de </w:t>
      </w:r>
      <w:r w:rsidR="00B6670F" w:rsidRPr="001E023A">
        <w:rPr>
          <w:rFonts w:ascii="Arial" w:hAnsi="Arial" w:cs="Arial"/>
        </w:rPr>
        <w:t xml:space="preserve">classes. Cela découle du fait </w:t>
      </w:r>
      <w:r w:rsidRPr="001E023A">
        <w:rPr>
          <w:rFonts w:ascii="Arial" w:hAnsi="Arial" w:cs="Arial"/>
        </w:rPr>
        <w:t>que plus</w:t>
      </w:r>
      <w:r w:rsidR="00B6670F" w:rsidRPr="001E023A">
        <w:rPr>
          <w:rFonts w:ascii="Arial" w:hAnsi="Arial" w:cs="Arial"/>
        </w:rPr>
        <w:t xml:space="preserve"> il y a</w:t>
      </w:r>
      <w:r w:rsidRPr="001E023A">
        <w:rPr>
          <w:rFonts w:ascii="Arial" w:hAnsi="Arial" w:cs="Arial"/>
        </w:rPr>
        <w:t xml:space="preserve"> de classes, plus </w:t>
      </w:r>
      <w:r w:rsidR="00B6670F" w:rsidRPr="001E023A">
        <w:rPr>
          <w:rFonts w:ascii="Arial" w:hAnsi="Arial" w:cs="Arial"/>
        </w:rPr>
        <w:t>il y aura de</w:t>
      </w:r>
      <w:r w:rsidRPr="001E023A">
        <w:rPr>
          <w:rFonts w:ascii="Arial" w:hAnsi="Arial" w:cs="Arial"/>
        </w:rPr>
        <w:t xml:space="preserve"> centres de gravité</w:t>
      </w:r>
      <w:r w:rsidR="00B6670F" w:rsidRPr="001E023A">
        <w:rPr>
          <w:rFonts w:ascii="Arial" w:hAnsi="Arial" w:cs="Arial"/>
        </w:rPr>
        <w:t>, ce qui réduit la proximité des individus avec ces centres. Lorsque le</w:t>
      </w:r>
      <w:r w:rsidRPr="001E023A">
        <w:rPr>
          <w:rFonts w:ascii="Arial" w:hAnsi="Arial" w:cs="Arial"/>
        </w:rPr>
        <w:t xml:space="preserve"> nombre de classes </w:t>
      </w:r>
      <w:r w:rsidR="00B6670F" w:rsidRPr="001E023A">
        <w:rPr>
          <w:rFonts w:ascii="Arial" w:hAnsi="Arial" w:cs="Arial"/>
        </w:rPr>
        <w:t>tend</w:t>
      </w:r>
      <w:r w:rsidRPr="001E023A">
        <w:rPr>
          <w:rFonts w:ascii="Arial" w:hAnsi="Arial" w:cs="Arial"/>
        </w:rPr>
        <w:t xml:space="preserve"> </w:t>
      </w:r>
      <w:r w:rsidR="00B6670F" w:rsidRPr="001E023A">
        <w:rPr>
          <w:rFonts w:ascii="Arial" w:hAnsi="Arial" w:cs="Arial"/>
        </w:rPr>
        <w:t>vers la quantité d’individus dans le jeu de donnée</w:t>
      </w:r>
      <w:r w:rsidRPr="001E023A">
        <w:rPr>
          <w:rFonts w:ascii="Arial" w:hAnsi="Arial" w:cs="Arial"/>
        </w:rPr>
        <w:t xml:space="preserve"> l'inertie tendra à être nul.</w:t>
      </w:r>
    </w:p>
    <w:p w:rsidR="00B46C81" w:rsidRPr="001E023A" w:rsidRDefault="00B46C81" w:rsidP="00627BCA">
      <w:pPr>
        <w:jc w:val="both"/>
        <w:rPr>
          <w:rFonts w:ascii="Arial" w:hAnsi="Arial" w:cs="Arial"/>
          <w:color w:val="FF0000"/>
        </w:rPr>
      </w:pPr>
    </w:p>
    <w:p w:rsidR="00261207" w:rsidRPr="001E023A" w:rsidRDefault="00B46C81" w:rsidP="00B6670F">
      <w:pPr>
        <w:jc w:val="both"/>
        <w:rPr>
          <w:rFonts w:ascii="Arial" w:hAnsi="Arial" w:cs="Arial"/>
          <w:color w:val="FF0000"/>
          <w:lang w:val="es-ES"/>
        </w:rPr>
      </w:pPr>
      <w:r w:rsidRPr="001E023A">
        <w:rPr>
          <w:rFonts w:ascii="Arial" w:hAnsi="Arial" w:cs="Arial"/>
        </w:rPr>
        <w:t>Finalement, la méthode du coude nous aide à déterminer quel sera le nombre de classes. Au moyen de l'identification de l'abs</w:t>
      </w:r>
      <w:r w:rsidR="00B6670F" w:rsidRPr="001E023A">
        <w:rPr>
          <w:rFonts w:ascii="Arial" w:hAnsi="Arial" w:cs="Arial"/>
        </w:rPr>
        <w:t>cisse, cela nous indique qu'il</w:t>
      </w:r>
      <w:r w:rsidRPr="001E023A">
        <w:rPr>
          <w:rFonts w:ascii="Arial" w:hAnsi="Arial" w:cs="Arial"/>
        </w:rPr>
        <w:t xml:space="preserve"> devrait</w:t>
      </w:r>
      <w:r w:rsidR="00B6670F" w:rsidRPr="001E023A">
        <w:rPr>
          <w:rFonts w:ascii="Arial" w:hAnsi="Arial" w:cs="Arial"/>
        </w:rPr>
        <w:t xml:space="preserve"> y</w:t>
      </w:r>
      <w:r w:rsidRPr="001E023A">
        <w:rPr>
          <w:rFonts w:ascii="Arial" w:hAnsi="Arial" w:cs="Arial"/>
        </w:rPr>
        <w:t xml:space="preserve"> avoir 3 nombre de classes. Ce nombre </w:t>
      </w:r>
      <w:r w:rsidR="00B6670F" w:rsidRPr="001E023A">
        <w:rPr>
          <w:rFonts w:ascii="Arial" w:hAnsi="Arial" w:cs="Arial"/>
        </w:rPr>
        <w:t xml:space="preserve">correspond encore une fois au nombre d’espèces d’Iris. </w:t>
      </w:r>
    </w:p>
    <w:p w:rsidR="00261207" w:rsidRPr="001E023A" w:rsidRDefault="00261207">
      <w:pPr>
        <w:rPr>
          <w:rFonts w:ascii="Arial" w:eastAsiaTheme="majorEastAsia" w:hAnsi="Arial" w:cs="Arial"/>
          <w:b/>
          <w:bCs/>
          <w:color w:val="4F81BD" w:themeColor="accent1"/>
        </w:rPr>
      </w:pPr>
    </w:p>
    <w:p w:rsidR="00627BCA" w:rsidRPr="001E023A" w:rsidRDefault="00261207" w:rsidP="002B10A9">
      <w:pPr>
        <w:pStyle w:val="Titre3"/>
        <w:numPr>
          <w:ilvl w:val="1"/>
          <w:numId w:val="7"/>
        </w:numPr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Comparaison entre la méthode de centres mobiles et </w:t>
      </w:r>
      <w:r w:rsidR="00B46C81" w:rsidRPr="001E023A">
        <w:rPr>
          <w:rFonts w:ascii="Arial" w:hAnsi="Arial" w:cs="Arial"/>
        </w:rPr>
        <w:t>lapartitionréelle</w:t>
      </w:r>
    </w:p>
    <w:p w:rsidR="00C04A07" w:rsidRPr="001E023A" w:rsidRDefault="00C04A07" w:rsidP="00261207">
      <w:pPr>
        <w:rPr>
          <w:rFonts w:ascii="Arial" w:hAnsi="Arial" w:cs="Arial"/>
        </w:rPr>
      </w:pPr>
    </w:p>
    <w:p w:rsidR="00261207" w:rsidRPr="001E023A" w:rsidRDefault="00B6670F" w:rsidP="00261207">
      <w:pPr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Ci-dessous les </w:t>
      </w:r>
      <w:r w:rsidR="00C04A07" w:rsidRPr="001E023A">
        <w:rPr>
          <w:rFonts w:ascii="Arial" w:hAnsi="Arial" w:cs="Arial"/>
        </w:rPr>
        <w:t xml:space="preserve"> graphiques </w:t>
      </w:r>
      <w:r w:rsidRPr="001E023A">
        <w:rPr>
          <w:rFonts w:ascii="Arial" w:hAnsi="Arial" w:cs="Arial"/>
        </w:rPr>
        <w:t>des</w:t>
      </w:r>
      <w:r w:rsidR="00C04A07" w:rsidRPr="001E023A">
        <w:rPr>
          <w:rFonts w:ascii="Arial" w:hAnsi="Arial" w:cs="Arial"/>
        </w:rPr>
        <w:t xml:space="preserve"> regroupement</w:t>
      </w:r>
      <w:r w:rsidRPr="001E023A">
        <w:rPr>
          <w:rFonts w:ascii="Arial" w:hAnsi="Arial" w:cs="Arial"/>
        </w:rPr>
        <w:t xml:space="preserve">s obtenus </w:t>
      </w:r>
      <w:r w:rsidR="00C04A07" w:rsidRPr="001E023A">
        <w:rPr>
          <w:rFonts w:ascii="Arial" w:hAnsi="Arial" w:cs="Arial"/>
        </w:rPr>
        <w:t xml:space="preserve">par la méthode des centres mobiles et de la partition </w:t>
      </w:r>
      <w:r w:rsidRPr="001E023A">
        <w:rPr>
          <w:rFonts w:ascii="Arial" w:hAnsi="Arial" w:cs="Arial"/>
        </w:rPr>
        <w:t>originale.</w:t>
      </w:r>
    </w:p>
    <w:p w:rsidR="00261207" w:rsidRPr="001E023A" w:rsidRDefault="00261207" w:rsidP="00317B31">
      <w:pPr>
        <w:rPr>
          <w:rFonts w:ascii="Arial" w:hAnsi="Arial" w:cs="Arial"/>
        </w:rPr>
      </w:pPr>
      <w:r w:rsidRPr="001E023A">
        <w:rPr>
          <w:rFonts w:ascii="Arial" w:hAnsi="Arial" w:cs="Arial"/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36" name="Imagen 36" descr="Z:\public_html\sy09\tp02\plots\clusplot_kmeans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public_html\sy09\tp02\plots\clusplot_kmeans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023A">
        <w:rPr>
          <w:rFonts w:ascii="Arial" w:hAnsi="Arial" w:cs="Arial"/>
          <w:noProof/>
        </w:rPr>
        <w:drawing>
          <wp:inline distT="0" distB="0" distL="0" distR="0">
            <wp:extent cx="2784336" cy="28800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433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07" w:rsidRPr="001E023A" w:rsidRDefault="00261207" w:rsidP="00317B31">
      <w:pPr>
        <w:rPr>
          <w:rFonts w:ascii="Arial" w:hAnsi="Arial" w:cs="Arial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1800000" cy="532518"/>
            <wp:effectExtent l="0" t="0" r="0" b="1270"/>
            <wp:docPr id="39" name="Imagen 39" descr="Z:\public_html\sy09\tp02\plots\clusplot_kmeans_2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public_html\sy09\tp02\plots\clusplot_kmeans_2_stat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3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23A">
        <w:rPr>
          <w:rFonts w:ascii="Arial" w:hAnsi="Arial" w:cs="Arial"/>
        </w:rPr>
        <w:t xml:space="preserve">   </w:t>
      </w:r>
      <w:r w:rsidR="00B6670F" w:rsidRPr="001E023A">
        <w:rPr>
          <w:rFonts w:ascii="Arial" w:hAnsi="Arial" w:cs="Arial"/>
        </w:rPr>
        <w:t xml:space="preserve">    </w:t>
      </w:r>
      <w:r w:rsidR="001E023A">
        <w:rPr>
          <w:rFonts w:ascii="Arial" w:hAnsi="Arial" w:cs="Arial"/>
        </w:rPr>
        <w:t xml:space="preserve">                        </w:t>
      </w:r>
      <w:r w:rsidR="008932A1" w:rsidRPr="001E023A">
        <w:rPr>
          <w:rFonts w:ascii="Arial" w:hAnsi="Arial" w:cs="Arial"/>
          <w:noProof/>
        </w:rPr>
        <w:drawing>
          <wp:inline distT="0" distB="0" distL="0" distR="0">
            <wp:extent cx="2355628" cy="532800"/>
            <wp:effectExtent l="0" t="0" r="6985" b="635"/>
            <wp:docPr id="40" name="Imagen 40" descr="Z:\public_html\sy09\tp02\plots\species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public_html\sy09\tp02\plots\species_stat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628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207" w:rsidRPr="001E023A" w:rsidRDefault="00261207" w:rsidP="00317B31">
      <w:pPr>
        <w:rPr>
          <w:rFonts w:ascii="Arial" w:hAnsi="Arial" w:cs="Arial"/>
        </w:rPr>
      </w:pPr>
    </w:p>
    <w:p w:rsidR="00C04A07" w:rsidRPr="001E023A" w:rsidRDefault="00C04A07" w:rsidP="00C04A07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Comme no</w:t>
      </w:r>
      <w:r w:rsidR="00B6670F" w:rsidRPr="001E023A">
        <w:rPr>
          <w:rFonts w:ascii="Arial" w:hAnsi="Arial" w:cs="Arial"/>
        </w:rPr>
        <w:t>us pouvons observer, le groupe deux</w:t>
      </w:r>
      <w:r w:rsidRPr="001E023A">
        <w:rPr>
          <w:rFonts w:ascii="Arial" w:hAnsi="Arial" w:cs="Arial"/>
        </w:rPr>
        <w:t xml:space="preserve"> obtenu par la méthode des centres mobiles, correspond </w:t>
      </w:r>
      <w:r w:rsidR="00B6670F" w:rsidRPr="001E023A">
        <w:rPr>
          <w:rFonts w:ascii="Arial" w:hAnsi="Arial" w:cs="Arial"/>
        </w:rPr>
        <w:t>à l’ensemble de</w:t>
      </w:r>
      <w:r w:rsidRPr="001E023A">
        <w:rPr>
          <w:rFonts w:ascii="Arial" w:hAnsi="Arial" w:cs="Arial"/>
        </w:rPr>
        <w:t xml:space="preserve"> l'espèce setosa. </w:t>
      </w:r>
    </w:p>
    <w:p w:rsidR="00C04A07" w:rsidRPr="001E023A" w:rsidRDefault="00C04A07" w:rsidP="00C04A07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Le groupe trois est composé par 96 </w:t>
      </w:r>
      <w:r w:rsidR="00B6670F" w:rsidRPr="001E023A">
        <w:rPr>
          <w:rFonts w:ascii="Arial" w:hAnsi="Arial" w:cs="Arial"/>
        </w:rPr>
        <w:t xml:space="preserve">% des individus </w:t>
      </w:r>
      <w:r w:rsidRPr="001E023A">
        <w:rPr>
          <w:rFonts w:ascii="Arial" w:hAnsi="Arial" w:cs="Arial"/>
        </w:rPr>
        <w:t xml:space="preserve">de versicolor et </w:t>
      </w:r>
      <w:r w:rsidR="00B6670F" w:rsidRPr="001E023A">
        <w:rPr>
          <w:rFonts w:ascii="Arial" w:hAnsi="Arial" w:cs="Arial"/>
        </w:rPr>
        <w:t>de 28 % de virginicas</w:t>
      </w:r>
      <w:r w:rsidRPr="001E023A">
        <w:rPr>
          <w:rFonts w:ascii="Arial" w:hAnsi="Arial" w:cs="Arial"/>
        </w:rPr>
        <w:t>. Le premier groupe reste presque représenté par l'espèce virginica, où seul 5,26 % correspondent à versicolors.</w:t>
      </w:r>
    </w:p>
    <w:p w:rsidR="00261207" w:rsidRPr="001E023A" w:rsidRDefault="00261207" w:rsidP="008932A1">
      <w:pPr>
        <w:jc w:val="both"/>
        <w:rPr>
          <w:rFonts w:ascii="Arial" w:hAnsi="Arial" w:cs="Arial"/>
          <w:lang w:val="es-ES"/>
        </w:rPr>
      </w:pPr>
    </w:p>
    <w:p w:rsidR="00C04A07" w:rsidRPr="001E023A" w:rsidRDefault="00C04A07" w:rsidP="00C04A07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En général, on pourrait associer chaque classe à</w:t>
      </w:r>
      <w:r w:rsidR="00E665DD" w:rsidRPr="001E023A">
        <w:rPr>
          <w:rFonts w:ascii="Arial" w:hAnsi="Arial" w:cs="Arial"/>
        </w:rPr>
        <w:t xml:space="preserve"> une espèce. Le premier groupe est</w:t>
      </w:r>
      <w:r w:rsidRPr="001E023A">
        <w:rPr>
          <w:rFonts w:ascii="Arial" w:hAnsi="Arial" w:cs="Arial"/>
        </w:rPr>
        <w:t xml:space="preserve"> l</w:t>
      </w:r>
      <w:r w:rsidR="00E665DD" w:rsidRPr="001E023A">
        <w:rPr>
          <w:rFonts w:ascii="Arial" w:hAnsi="Arial" w:cs="Arial"/>
        </w:rPr>
        <w:t>'espèce virginica, le deuxième les</w:t>
      </w:r>
      <w:r w:rsidRPr="001E023A">
        <w:rPr>
          <w:rFonts w:ascii="Arial" w:hAnsi="Arial" w:cs="Arial"/>
        </w:rPr>
        <w:t xml:space="preserve"> setosa, et </w:t>
      </w:r>
      <w:r w:rsidR="00E665DD" w:rsidRPr="001E023A">
        <w:rPr>
          <w:rFonts w:ascii="Arial" w:hAnsi="Arial" w:cs="Arial"/>
        </w:rPr>
        <w:t>le</w:t>
      </w:r>
      <w:r w:rsidRPr="001E023A">
        <w:rPr>
          <w:rFonts w:ascii="Arial" w:hAnsi="Arial" w:cs="Arial"/>
        </w:rPr>
        <w:t xml:space="preserve"> troisième versicolor, </w:t>
      </w:r>
      <w:r w:rsidR="00E665DD" w:rsidRPr="001E023A">
        <w:rPr>
          <w:rFonts w:ascii="Arial" w:hAnsi="Arial" w:cs="Arial"/>
        </w:rPr>
        <w:t>même s’il</w:t>
      </w:r>
      <w:r w:rsidRPr="001E023A">
        <w:rPr>
          <w:rFonts w:ascii="Arial" w:hAnsi="Arial" w:cs="Arial"/>
        </w:rPr>
        <w:t xml:space="preserve"> </w:t>
      </w:r>
      <w:r w:rsidR="00E665DD" w:rsidRPr="001E023A">
        <w:rPr>
          <w:rFonts w:ascii="Arial" w:hAnsi="Arial" w:cs="Arial"/>
        </w:rPr>
        <w:t>est composé à</w:t>
      </w:r>
      <w:r w:rsidRPr="001E023A">
        <w:rPr>
          <w:rFonts w:ascii="Arial" w:hAnsi="Arial" w:cs="Arial"/>
        </w:rPr>
        <w:t xml:space="preserve"> 20,59 % </w:t>
      </w:r>
      <w:r w:rsidR="00E665DD" w:rsidRPr="001E023A">
        <w:rPr>
          <w:rFonts w:ascii="Arial" w:hAnsi="Arial" w:cs="Arial"/>
        </w:rPr>
        <w:t>de</w:t>
      </w:r>
      <w:r w:rsidRPr="001E023A">
        <w:rPr>
          <w:rFonts w:ascii="Arial" w:hAnsi="Arial" w:cs="Arial"/>
        </w:rPr>
        <w:t xml:space="preserve"> virginica.</w:t>
      </w:r>
    </w:p>
    <w:p w:rsidR="00261207" w:rsidRPr="001E023A" w:rsidRDefault="00261207" w:rsidP="00317B31">
      <w:pPr>
        <w:rPr>
          <w:rFonts w:ascii="Arial" w:hAnsi="Arial" w:cs="Arial"/>
          <w:lang w:val="es-ES"/>
        </w:rPr>
      </w:pPr>
    </w:p>
    <w:p w:rsidR="00D94C92" w:rsidRPr="001E023A" w:rsidRDefault="00D94C92">
      <w:pPr>
        <w:rPr>
          <w:rFonts w:ascii="Arial" w:eastAsiaTheme="majorEastAsia" w:hAnsi="Arial" w:cs="Arial"/>
          <w:b/>
          <w:bCs/>
          <w:color w:val="4F81BD" w:themeColor="accent1"/>
          <w:sz w:val="26"/>
          <w:szCs w:val="26"/>
          <w:lang w:val="es-ES"/>
        </w:rPr>
      </w:pPr>
      <w:r w:rsidRPr="001E023A">
        <w:rPr>
          <w:rFonts w:ascii="Arial" w:hAnsi="Arial" w:cs="Arial"/>
          <w:lang w:val="es-ES"/>
        </w:rPr>
        <w:br w:type="page"/>
      </w:r>
    </w:p>
    <w:p w:rsidR="008932A1" w:rsidRPr="001E023A" w:rsidRDefault="002B10A9" w:rsidP="002B10A9">
      <w:pPr>
        <w:pStyle w:val="Titre2"/>
        <w:numPr>
          <w:ilvl w:val="0"/>
          <w:numId w:val="7"/>
        </w:numPr>
        <w:rPr>
          <w:rFonts w:ascii="Arial" w:hAnsi="Arial" w:cs="Arial"/>
          <w:lang w:val="es-ES"/>
        </w:rPr>
      </w:pPr>
      <w:r w:rsidRPr="001E023A">
        <w:rPr>
          <w:rFonts w:ascii="Arial" w:hAnsi="Arial" w:cs="Arial"/>
          <w:lang w:val="es-ES"/>
        </w:rPr>
        <w:lastRenderedPageBreak/>
        <w:t>DonnésCrabs</w:t>
      </w:r>
    </w:p>
    <w:p w:rsidR="00D94C92" w:rsidRPr="001E023A" w:rsidRDefault="00D94C92" w:rsidP="00D94C92">
      <w:pPr>
        <w:pStyle w:val="Paragraphedeliste"/>
        <w:rPr>
          <w:rFonts w:ascii="Arial" w:hAnsi="Arial" w:cs="Arial"/>
          <w:lang w:val="es-ES"/>
        </w:rPr>
      </w:pPr>
    </w:p>
    <w:p w:rsidR="00C04A07" w:rsidRPr="001E023A" w:rsidRDefault="00E665DD" w:rsidP="00C04A07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La</w:t>
      </w:r>
      <w:r w:rsidR="00C04A07" w:rsidRPr="001E023A">
        <w:rPr>
          <w:rFonts w:ascii="Arial" w:hAnsi="Arial" w:cs="Arial"/>
        </w:rPr>
        <w:t xml:space="preserve"> quantité de classes convenables à choisir est égale à 4.</w:t>
      </w:r>
    </w:p>
    <w:p w:rsidR="00E665DD" w:rsidRPr="001E023A" w:rsidRDefault="00E665DD" w:rsidP="00C04A07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Ci-dessous les graphiques qui contiennent l’information obtenues à l’aide de la méthode des centres mobiles et de la partition réelle selon le sexe (H et F) et l’espèce (B et O) des crabes.</w:t>
      </w:r>
    </w:p>
    <w:p w:rsidR="00E665DD" w:rsidRPr="001E023A" w:rsidRDefault="00E665DD" w:rsidP="00D94C92">
      <w:pPr>
        <w:jc w:val="both"/>
        <w:rPr>
          <w:rFonts w:ascii="Arial" w:hAnsi="Arial" w:cs="Arial"/>
          <w:lang w:val="es-ES"/>
        </w:rPr>
      </w:pPr>
    </w:p>
    <w:p w:rsidR="00EB341A" w:rsidRPr="001E023A" w:rsidRDefault="00EB341A" w:rsidP="00EB341A">
      <w:pPr>
        <w:jc w:val="center"/>
        <w:rPr>
          <w:rFonts w:ascii="Arial" w:hAnsi="Arial" w:cs="Arial"/>
          <w:lang w:val="es-ES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2790000" cy="2790000"/>
            <wp:effectExtent l="0" t="0" r="0" b="0"/>
            <wp:docPr id="41" name="Imagen 41" descr="Z:\public_html\sy09\tp02\plots\clusplot_crabs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public_html\sy09\tp02\plots\clusplot_crabs_1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27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023A">
        <w:rPr>
          <w:rFonts w:ascii="Arial" w:hAnsi="Arial" w:cs="Arial"/>
          <w:noProof/>
        </w:rPr>
        <w:drawing>
          <wp:inline distT="0" distB="0" distL="0" distR="0">
            <wp:extent cx="2790000" cy="278495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27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7FB" w:rsidRPr="001E023A" w:rsidRDefault="001F67FB" w:rsidP="00EB341A">
      <w:pPr>
        <w:jc w:val="center"/>
        <w:rPr>
          <w:rFonts w:ascii="Arial" w:hAnsi="Arial" w:cs="Arial"/>
          <w:lang w:val="es-ES"/>
        </w:rPr>
      </w:pPr>
      <w:r w:rsidRPr="001E023A">
        <w:rPr>
          <w:rFonts w:ascii="Arial" w:hAnsi="Arial" w:cs="Arial"/>
          <w:noProof/>
        </w:rPr>
        <w:drawing>
          <wp:inline distT="0" distB="0" distL="0" distR="0">
            <wp:extent cx="1811313" cy="685165"/>
            <wp:effectExtent l="19050" t="0" r="0" b="0"/>
            <wp:docPr id="43" name="Imagen 43" descr="Z:\public_html\sy09\tp02\plots\crabs_kemans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public_html\sy09\tp02\plots\crabs_kemans_stat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432" cy="6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65DD" w:rsidRPr="001E023A">
        <w:rPr>
          <w:rFonts w:ascii="Arial" w:hAnsi="Arial" w:cs="Arial"/>
          <w:lang w:val="es-ES"/>
        </w:rPr>
        <w:t xml:space="preserve">                        </w:t>
      </w:r>
      <w:r w:rsidR="00A20801" w:rsidRPr="001E023A">
        <w:rPr>
          <w:rFonts w:ascii="Arial" w:hAnsi="Arial" w:cs="Arial"/>
          <w:noProof/>
        </w:rPr>
        <w:drawing>
          <wp:inline distT="0" distB="0" distL="0" distR="0">
            <wp:extent cx="1799378" cy="685800"/>
            <wp:effectExtent l="1905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5280" cy="68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A07" w:rsidRPr="001E023A" w:rsidRDefault="00C04A07" w:rsidP="00C04A07">
      <w:pPr>
        <w:rPr>
          <w:rFonts w:ascii="Arial" w:hAnsi="Arial" w:cs="Arial"/>
          <w:lang w:val="es-ES"/>
        </w:rPr>
      </w:pPr>
    </w:p>
    <w:p w:rsidR="001F67FB" w:rsidRPr="001E023A" w:rsidRDefault="00C04A07" w:rsidP="00E665DD">
      <w:pPr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On peut observer que les </w:t>
      </w:r>
      <w:r w:rsidR="00E665DD" w:rsidRPr="001E023A">
        <w:rPr>
          <w:rFonts w:ascii="Arial" w:hAnsi="Arial" w:cs="Arial"/>
        </w:rPr>
        <w:t xml:space="preserve">graphiques  sont similaires. </w:t>
      </w:r>
      <w:r w:rsidRPr="001E023A">
        <w:rPr>
          <w:rFonts w:ascii="Arial" w:hAnsi="Arial" w:cs="Arial"/>
        </w:rPr>
        <w:t xml:space="preserve">Enfin, on peut déduire que </w:t>
      </w:r>
      <w:r w:rsidR="00E665DD" w:rsidRPr="001E023A">
        <w:rPr>
          <w:rFonts w:ascii="Arial" w:hAnsi="Arial" w:cs="Arial"/>
        </w:rPr>
        <w:t>la méthode des centres mobiles e</w:t>
      </w:r>
      <w:r w:rsidRPr="001E023A">
        <w:rPr>
          <w:rFonts w:ascii="Arial" w:hAnsi="Arial" w:cs="Arial"/>
        </w:rPr>
        <w:t>st d'une grande précision</w:t>
      </w:r>
      <w:r w:rsidR="00E665DD" w:rsidRPr="001E023A">
        <w:rPr>
          <w:rFonts w:ascii="Arial" w:hAnsi="Arial" w:cs="Arial"/>
        </w:rPr>
        <w:t xml:space="preserve"> pour ce cas et elle nous pourvoit </w:t>
      </w:r>
      <w:r w:rsidRPr="001E023A">
        <w:rPr>
          <w:rFonts w:ascii="Arial" w:hAnsi="Arial" w:cs="Arial"/>
        </w:rPr>
        <w:t>un résultat ajusté à la réalité de la situation.</w:t>
      </w:r>
    </w:p>
    <w:p w:rsidR="001F67FB" w:rsidRPr="001E023A" w:rsidRDefault="002C3035" w:rsidP="001F67FB">
      <w:pPr>
        <w:pStyle w:val="Titre1"/>
        <w:rPr>
          <w:rFonts w:ascii="Arial" w:hAnsi="Arial" w:cs="Arial"/>
          <w:lang w:val="es-ES"/>
        </w:rPr>
      </w:pPr>
      <w:r w:rsidRPr="001E023A">
        <w:rPr>
          <w:rFonts w:ascii="Arial" w:hAnsi="Arial" w:cs="Arial"/>
        </w:rPr>
        <w:t>Conclusion</w:t>
      </w:r>
    </w:p>
    <w:p w:rsidR="001F67FB" w:rsidRPr="001E023A" w:rsidRDefault="001F67FB" w:rsidP="001F67FB">
      <w:pPr>
        <w:rPr>
          <w:rFonts w:ascii="Arial" w:hAnsi="Arial" w:cs="Arial"/>
          <w:lang w:val="es-ES"/>
        </w:rPr>
      </w:pPr>
    </w:p>
    <w:p w:rsidR="00425131" w:rsidRPr="001E023A" w:rsidRDefault="00E665DD" w:rsidP="00425131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Dans ce TP on a réalisé d</w:t>
      </w:r>
      <w:r w:rsidR="00425131" w:rsidRPr="001E023A">
        <w:rPr>
          <w:rFonts w:ascii="Arial" w:hAnsi="Arial" w:cs="Arial"/>
        </w:rPr>
        <w:t xml:space="preserve">es exercices qui nous montrent une manière alternative de faire une classification au </w:t>
      </w:r>
      <w:r w:rsidRPr="001E023A">
        <w:rPr>
          <w:rFonts w:ascii="Arial" w:hAnsi="Arial" w:cs="Arial"/>
        </w:rPr>
        <w:t>moyen de différentes techniques comme les</w:t>
      </w:r>
      <w:r w:rsidR="00425131" w:rsidRPr="001E023A">
        <w:rPr>
          <w:rFonts w:ascii="Arial" w:hAnsi="Arial" w:cs="Arial"/>
        </w:rPr>
        <w:t xml:space="preserve"> classification</w:t>
      </w:r>
      <w:r w:rsidRPr="001E023A">
        <w:rPr>
          <w:rFonts w:ascii="Arial" w:hAnsi="Arial" w:cs="Arial"/>
        </w:rPr>
        <w:t xml:space="preserve">s automatique : </w:t>
      </w:r>
      <w:r w:rsidR="00425131" w:rsidRPr="001E023A">
        <w:rPr>
          <w:rFonts w:ascii="Arial" w:hAnsi="Arial" w:cs="Arial"/>
        </w:rPr>
        <w:t xml:space="preserve">hiérarchisation ascendante et descendante, </w:t>
      </w:r>
      <w:r w:rsidRPr="001E023A">
        <w:rPr>
          <w:rFonts w:ascii="Arial" w:hAnsi="Arial" w:cs="Arial"/>
        </w:rPr>
        <w:t xml:space="preserve">puis </w:t>
      </w:r>
      <w:r w:rsidR="00425131" w:rsidRPr="001E023A">
        <w:rPr>
          <w:rFonts w:ascii="Arial" w:hAnsi="Arial" w:cs="Arial"/>
        </w:rPr>
        <w:t>les centres mobiles.</w:t>
      </w:r>
    </w:p>
    <w:p w:rsidR="00425131" w:rsidRPr="001E023A" w:rsidRDefault="00425131" w:rsidP="00425131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 xml:space="preserve">On peut </w:t>
      </w:r>
      <w:r w:rsidR="00E665DD" w:rsidRPr="001E023A">
        <w:rPr>
          <w:rFonts w:ascii="Arial" w:hAnsi="Arial" w:cs="Arial"/>
        </w:rPr>
        <w:t>conclure</w:t>
      </w:r>
      <w:r w:rsidRPr="001E023A">
        <w:rPr>
          <w:rFonts w:ascii="Arial" w:hAnsi="Arial" w:cs="Arial"/>
        </w:rPr>
        <w:t xml:space="preserve"> qu'il est d'une grande importance d'adapter les métriques au problème et aussi de choisir bien les critères de l'addition pour les cas de classification hiérarchiques.</w:t>
      </w:r>
    </w:p>
    <w:p w:rsidR="00425131" w:rsidRPr="001E023A" w:rsidRDefault="00E665DD" w:rsidP="00425131">
      <w:pPr>
        <w:jc w:val="both"/>
        <w:rPr>
          <w:rFonts w:ascii="Arial" w:hAnsi="Arial" w:cs="Arial"/>
        </w:rPr>
      </w:pPr>
      <w:r w:rsidRPr="001E023A">
        <w:rPr>
          <w:rFonts w:ascii="Arial" w:hAnsi="Arial" w:cs="Arial"/>
        </w:rPr>
        <w:t>D</w:t>
      </w:r>
      <w:r w:rsidR="00425131" w:rsidRPr="001E023A">
        <w:rPr>
          <w:rFonts w:ascii="Arial" w:hAnsi="Arial" w:cs="Arial"/>
        </w:rPr>
        <w:t xml:space="preserve">ans le cas des centres mobiles, </w:t>
      </w:r>
      <w:r w:rsidRPr="001E023A">
        <w:rPr>
          <w:rFonts w:ascii="Arial" w:hAnsi="Arial" w:cs="Arial"/>
        </w:rPr>
        <w:t>il faut choisir</w:t>
      </w:r>
      <w:r w:rsidR="00425131" w:rsidRPr="001E023A">
        <w:rPr>
          <w:rFonts w:ascii="Arial" w:hAnsi="Arial" w:cs="Arial"/>
        </w:rPr>
        <w:t xml:space="preserve"> un nombre de classes appropriés, c'est fondamental pour obtenir un résultat représentatif à la situation proposée dans la problématique.</w:t>
      </w:r>
    </w:p>
    <w:p w:rsidR="001F67FB" w:rsidRPr="001E023A" w:rsidRDefault="001F67FB" w:rsidP="00425131">
      <w:pPr>
        <w:jc w:val="both"/>
        <w:rPr>
          <w:rFonts w:ascii="Arial" w:hAnsi="Arial" w:cs="Arial"/>
          <w:lang w:val="es-ES"/>
        </w:rPr>
      </w:pPr>
    </w:p>
    <w:sectPr w:rsidR="001F67FB" w:rsidRPr="001E023A" w:rsidSect="00FA087A">
      <w:headerReference w:type="default" r:id="rId33"/>
      <w:footerReference w:type="even" r:id="rId34"/>
      <w:footerReference w:type="default" r:id="rId35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508DC" w:rsidRDefault="008508DC" w:rsidP="00AA124F">
      <w:r>
        <w:separator/>
      </w:r>
    </w:p>
  </w:endnote>
  <w:endnote w:type="continuationSeparator" w:id="1">
    <w:p w:rsidR="008508DC" w:rsidRDefault="008508DC" w:rsidP="00AA124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03AD2" w:rsidRDefault="00E249A0" w:rsidP="00AA124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 w:rsidR="00903AD2"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:rsidR="00903AD2" w:rsidRDefault="00903AD2" w:rsidP="00AA124F">
    <w:pPr>
      <w:pStyle w:val="Pieddepage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03AD2" w:rsidRDefault="00E249A0" w:rsidP="00AA124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 w:rsidR="00903AD2"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1E023A">
      <w:rPr>
        <w:rStyle w:val="Numrodepage"/>
        <w:noProof/>
      </w:rPr>
      <w:t>1</w:t>
    </w:r>
    <w:r>
      <w:rPr>
        <w:rStyle w:val="Numrodepage"/>
      </w:rPr>
      <w:fldChar w:fldCharType="end"/>
    </w:r>
  </w:p>
  <w:p w:rsidR="00903AD2" w:rsidRDefault="00903AD2" w:rsidP="00AA124F">
    <w:pPr>
      <w:pStyle w:val="Pieddepage"/>
      <w:ind w:right="360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-228600</wp:posOffset>
          </wp:positionH>
          <wp:positionV relativeFrom="paragraph">
            <wp:posOffset>-135890</wp:posOffset>
          </wp:positionV>
          <wp:extent cx="1261946" cy="441069"/>
          <wp:effectExtent l="0" t="0" r="8255" b="0"/>
          <wp:wrapNone/>
          <wp:docPr id="1" name="Image 1" descr="Macintosh HD:Users:leonreynes:UTC:logo_utc2005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leonreynes:UTC:logo_utc2005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1946" cy="44106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/>
                    </a:ext>
                  </a:extLst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508DC" w:rsidRDefault="008508DC" w:rsidP="00AA124F">
      <w:r>
        <w:separator/>
      </w:r>
    </w:p>
  </w:footnote>
  <w:footnote w:type="continuationSeparator" w:id="1">
    <w:p w:rsidR="008508DC" w:rsidRDefault="008508DC" w:rsidP="00AA124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03AD2" w:rsidRPr="00400DD9" w:rsidRDefault="00903AD2" w:rsidP="00AA124F">
    <w:pPr>
      <w:rPr>
        <w:lang w:val="es-ES"/>
      </w:rPr>
    </w:pPr>
    <w:r w:rsidRPr="00400DD9">
      <w:rPr>
        <w:lang w:val="es-ES"/>
      </w:rPr>
      <w:t>GARRI</w:t>
    </w:r>
    <w:r w:rsidR="005F1662">
      <w:rPr>
        <w:lang w:val="es-ES"/>
      </w:rPr>
      <w:t>DO Cristian - REYNES Léon</w:t>
    </w:r>
    <w:r w:rsidR="005F1662">
      <w:rPr>
        <w:lang w:val="es-ES"/>
      </w:rPr>
      <w:tab/>
    </w:r>
    <w:r w:rsidR="005F1662">
      <w:rPr>
        <w:lang w:val="es-ES"/>
      </w:rPr>
      <w:tab/>
    </w:r>
    <w:r w:rsidR="005F1662">
      <w:rPr>
        <w:lang w:val="es-ES"/>
      </w:rPr>
      <w:tab/>
    </w:r>
    <w:r w:rsidR="005F1662">
      <w:rPr>
        <w:lang w:val="es-ES"/>
      </w:rPr>
      <w:tab/>
    </w:r>
    <w:r w:rsidR="005F1662">
      <w:rPr>
        <w:lang w:val="es-ES"/>
      </w:rPr>
      <w:tab/>
    </w:r>
    <w:r w:rsidR="005F1662">
      <w:rPr>
        <w:lang w:val="es-ES"/>
      </w:rPr>
      <w:tab/>
    </w:r>
    <w:r w:rsidRPr="00400DD9">
      <w:rPr>
        <w:lang w:val="es-ES"/>
      </w:rPr>
      <w:t>TP2 – SY09</w:t>
    </w:r>
    <w:r w:rsidR="005F1662">
      <w:rPr>
        <w:lang w:val="es-ES"/>
      </w:rPr>
      <w:t xml:space="preserve"> P14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00000001"/>
    <w:lvl w:ilvl="0" w:tplc="00000001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4636E4F"/>
    <w:multiLevelType w:val="hybridMultilevel"/>
    <w:tmpl w:val="9DE61F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CC2998"/>
    <w:multiLevelType w:val="hybridMultilevel"/>
    <w:tmpl w:val="1CA66DF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DE4AD4"/>
    <w:multiLevelType w:val="hybridMultilevel"/>
    <w:tmpl w:val="10B2ECF8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F6795E"/>
    <w:multiLevelType w:val="multilevel"/>
    <w:tmpl w:val="E1B0D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>
    <w:nsid w:val="49115243"/>
    <w:multiLevelType w:val="hybridMultilevel"/>
    <w:tmpl w:val="410CED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EC3436"/>
    <w:multiLevelType w:val="hybridMultilevel"/>
    <w:tmpl w:val="1548AE16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32D3B5B"/>
    <w:multiLevelType w:val="hybridMultilevel"/>
    <w:tmpl w:val="209AF6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96322F"/>
    <w:multiLevelType w:val="multilevel"/>
    <w:tmpl w:val="E1B0D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>
    <w:nsid w:val="63AE65F9"/>
    <w:multiLevelType w:val="multilevel"/>
    <w:tmpl w:val="E1B0D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>
    <w:nsid w:val="7A764D54"/>
    <w:multiLevelType w:val="multilevel"/>
    <w:tmpl w:val="E1B0D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>
    <w:nsid w:val="7E4B471A"/>
    <w:multiLevelType w:val="hybridMultilevel"/>
    <w:tmpl w:val="14DA696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1"/>
  </w:num>
  <w:num w:numId="4">
    <w:abstractNumId w:val="6"/>
  </w:num>
  <w:num w:numId="5">
    <w:abstractNumId w:val="3"/>
  </w:num>
  <w:num w:numId="6">
    <w:abstractNumId w:val="1"/>
  </w:num>
  <w:num w:numId="7">
    <w:abstractNumId w:val="8"/>
  </w:num>
  <w:num w:numId="8">
    <w:abstractNumId w:val="7"/>
  </w:num>
  <w:num w:numId="9">
    <w:abstractNumId w:val="10"/>
  </w:num>
  <w:num w:numId="10">
    <w:abstractNumId w:val="5"/>
  </w:num>
  <w:num w:numId="11">
    <w:abstractNumId w:val="9"/>
  </w:num>
  <w:num w:numId="12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defaultTabStop w:val="708"/>
  <w:hyphenationZone w:val="425"/>
  <w:characterSpacingControl w:val="doNotCompress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AA124F"/>
    <w:rsid w:val="0001380A"/>
    <w:rsid w:val="00040A6B"/>
    <w:rsid w:val="0004598B"/>
    <w:rsid w:val="00095C23"/>
    <w:rsid w:val="000E6FBD"/>
    <w:rsid w:val="00136909"/>
    <w:rsid w:val="00194899"/>
    <w:rsid w:val="001A1010"/>
    <w:rsid w:val="001A1990"/>
    <w:rsid w:val="001E023A"/>
    <w:rsid w:val="001E3A4D"/>
    <w:rsid w:val="001F67FB"/>
    <w:rsid w:val="00257B0E"/>
    <w:rsid w:val="00261207"/>
    <w:rsid w:val="00284EE1"/>
    <w:rsid w:val="0029531C"/>
    <w:rsid w:val="00297667"/>
    <w:rsid w:val="002B10A9"/>
    <w:rsid w:val="002B6DB0"/>
    <w:rsid w:val="002C3035"/>
    <w:rsid w:val="002E7CB8"/>
    <w:rsid w:val="002F1395"/>
    <w:rsid w:val="00316BBE"/>
    <w:rsid w:val="00317B31"/>
    <w:rsid w:val="003211D2"/>
    <w:rsid w:val="00400DD9"/>
    <w:rsid w:val="00401D79"/>
    <w:rsid w:val="00425131"/>
    <w:rsid w:val="0045240B"/>
    <w:rsid w:val="00573990"/>
    <w:rsid w:val="005F1662"/>
    <w:rsid w:val="006036F9"/>
    <w:rsid w:val="00627BCA"/>
    <w:rsid w:val="00644D88"/>
    <w:rsid w:val="006A2CF4"/>
    <w:rsid w:val="006C780E"/>
    <w:rsid w:val="006F2D9E"/>
    <w:rsid w:val="0077794A"/>
    <w:rsid w:val="007D6DB7"/>
    <w:rsid w:val="007D6F43"/>
    <w:rsid w:val="007E28ED"/>
    <w:rsid w:val="00820100"/>
    <w:rsid w:val="0082010E"/>
    <w:rsid w:val="008508DC"/>
    <w:rsid w:val="008932A1"/>
    <w:rsid w:val="008A095A"/>
    <w:rsid w:val="008D1A10"/>
    <w:rsid w:val="00903AD2"/>
    <w:rsid w:val="00943220"/>
    <w:rsid w:val="00A20801"/>
    <w:rsid w:val="00A43D64"/>
    <w:rsid w:val="00A60EBD"/>
    <w:rsid w:val="00A74A71"/>
    <w:rsid w:val="00A95516"/>
    <w:rsid w:val="00AA124F"/>
    <w:rsid w:val="00AB2FDA"/>
    <w:rsid w:val="00B264BB"/>
    <w:rsid w:val="00B36F92"/>
    <w:rsid w:val="00B46C81"/>
    <w:rsid w:val="00B6670F"/>
    <w:rsid w:val="00B726F8"/>
    <w:rsid w:val="00B77C5F"/>
    <w:rsid w:val="00B80CE7"/>
    <w:rsid w:val="00B87D3C"/>
    <w:rsid w:val="00BA7B72"/>
    <w:rsid w:val="00BC5147"/>
    <w:rsid w:val="00C00146"/>
    <w:rsid w:val="00C04A07"/>
    <w:rsid w:val="00C10397"/>
    <w:rsid w:val="00C756CC"/>
    <w:rsid w:val="00C92BEB"/>
    <w:rsid w:val="00CC2A6F"/>
    <w:rsid w:val="00CE174C"/>
    <w:rsid w:val="00CE45E9"/>
    <w:rsid w:val="00CF0566"/>
    <w:rsid w:val="00D05993"/>
    <w:rsid w:val="00D934EC"/>
    <w:rsid w:val="00D94C92"/>
    <w:rsid w:val="00DF4D3E"/>
    <w:rsid w:val="00DF5431"/>
    <w:rsid w:val="00DF5BE5"/>
    <w:rsid w:val="00E14E50"/>
    <w:rsid w:val="00E249A0"/>
    <w:rsid w:val="00E41851"/>
    <w:rsid w:val="00E437EF"/>
    <w:rsid w:val="00E665DD"/>
    <w:rsid w:val="00E73114"/>
    <w:rsid w:val="00E85822"/>
    <w:rsid w:val="00E93005"/>
    <w:rsid w:val="00EB341A"/>
    <w:rsid w:val="00FA087A"/>
    <w:rsid w:val="00FD6B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8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49A0"/>
  </w:style>
  <w:style w:type="paragraph" w:styleId="Titre1">
    <w:name w:val="heading 1"/>
    <w:basedOn w:val="Normal"/>
    <w:next w:val="Normal"/>
    <w:link w:val="Titre1Car"/>
    <w:uiPriority w:val="9"/>
    <w:qFormat/>
    <w:rsid w:val="00AA124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F139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03AD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AA124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AA124F"/>
  </w:style>
  <w:style w:type="paragraph" w:styleId="Pieddepage">
    <w:name w:val="footer"/>
    <w:basedOn w:val="Normal"/>
    <w:link w:val="PieddepageCar"/>
    <w:uiPriority w:val="99"/>
    <w:unhideWhenUsed/>
    <w:rsid w:val="00AA124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AA124F"/>
  </w:style>
  <w:style w:type="character" w:styleId="Numrodepage">
    <w:name w:val="page number"/>
    <w:basedOn w:val="Policepardfaut"/>
    <w:uiPriority w:val="99"/>
    <w:semiHidden/>
    <w:unhideWhenUsed/>
    <w:rsid w:val="00AA124F"/>
  </w:style>
  <w:style w:type="paragraph" w:styleId="Textedebulles">
    <w:name w:val="Balloon Text"/>
    <w:basedOn w:val="Normal"/>
    <w:link w:val="TextedebullesCar"/>
    <w:uiPriority w:val="99"/>
    <w:semiHidden/>
    <w:unhideWhenUsed/>
    <w:rsid w:val="00AA124F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A124F"/>
    <w:rPr>
      <w:rFonts w:ascii="Lucida Grande" w:hAnsi="Lucida Grande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AA124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A124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sid w:val="00AA124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2F13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84EE1"/>
    <w:pPr>
      <w:ind w:left="720"/>
      <w:contextualSpacing/>
    </w:pPr>
  </w:style>
  <w:style w:type="character" w:styleId="Rfrenceintense">
    <w:name w:val="Intense Reference"/>
    <w:basedOn w:val="Policepardfaut"/>
    <w:uiPriority w:val="32"/>
    <w:qFormat/>
    <w:rsid w:val="00BC5147"/>
    <w:rPr>
      <w:b/>
      <w:bCs/>
      <w:smallCaps/>
      <w:color w:val="C0504D" w:themeColor="accent2"/>
      <w:spacing w:val="5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03AD2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659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1546</Words>
  <Characters>8508</Characters>
  <Application>Microsoft Office Word</Application>
  <DocSecurity>0</DocSecurity>
  <Lines>70</Lines>
  <Paragraphs>20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UTC</Company>
  <LinksUpToDate>false</LinksUpToDate>
  <CharactersWithSpaces>10034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Léon Reynes;cgarrido</dc:creator>
  <cp:lastModifiedBy>HerrVDT</cp:lastModifiedBy>
  <cp:revision>2</cp:revision>
  <dcterms:created xsi:type="dcterms:W3CDTF">2014-04-23T21:18:00Z</dcterms:created>
  <dcterms:modified xsi:type="dcterms:W3CDTF">2014-04-23T21:18:00Z</dcterms:modified>
</cp:coreProperties>
</file>